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8E3" w14:textId="77777777" w:rsidR="0019165D" w:rsidRPr="00361E55" w:rsidRDefault="0019165D" w:rsidP="00B451C8">
      <w:pPr>
        <w:widowControl/>
        <w:autoSpaceDE w:val="0"/>
        <w:autoSpaceDN w:val="0"/>
        <w:spacing w:before="526" w:line="220" w:lineRule="exact"/>
        <w:jc w:val="center"/>
        <w:rPr>
          <w:rFonts w:ascii="微软雅黑" w:eastAsia="微软雅黑" w:hAnsi="微软雅黑"/>
          <w:szCs w:val="21"/>
        </w:rPr>
      </w:pPr>
    </w:p>
    <w:p w14:paraId="33C2C16E" w14:textId="77777777" w:rsidR="0019165D" w:rsidRPr="00361E55" w:rsidRDefault="00000000" w:rsidP="00B451C8">
      <w:pPr>
        <w:widowControl/>
        <w:autoSpaceDE w:val="0"/>
        <w:autoSpaceDN w:val="0"/>
        <w:spacing w:line="208" w:lineRule="exact"/>
        <w:ind w:left="360"/>
        <w:jc w:val="center"/>
        <w:rPr>
          <w:rFonts w:ascii="微软雅黑" w:eastAsia="微软雅黑" w:hAnsi="微软雅黑"/>
          <w:szCs w:val="21"/>
        </w:rPr>
      </w:pPr>
      <w:r w:rsidRPr="00361E55">
        <w:rPr>
          <w:rFonts w:ascii="微软雅黑" w:eastAsia="微软雅黑" w:hAnsi="微软雅黑"/>
          <w:color w:val="000000"/>
          <w:szCs w:val="21"/>
        </w:rPr>
        <w:t>购买及委托代卖协议</w:t>
      </w:r>
    </w:p>
    <w:p w14:paraId="51836131" w14:textId="101D2ED5" w:rsidR="0019165D" w:rsidRPr="00361E55" w:rsidRDefault="00000000" w:rsidP="00361E55">
      <w:pPr>
        <w:widowControl/>
        <w:autoSpaceDE w:val="0"/>
        <w:autoSpaceDN w:val="0"/>
        <w:spacing w:before="904" w:line="306" w:lineRule="exact"/>
        <w:ind w:left="360" w:right="288" w:firstLine="360"/>
        <w:jc w:val="left"/>
        <w:rPr>
          <w:rFonts w:ascii="微软雅黑" w:eastAsia="微软雅黑" w:hAnsi="微软雅黑"/>
          <w:szCs w:val="21"/>
        </w:rPr>
      </w:pPr>
      <w:r w:rsidRPr="00361E55">
        <w:rPr>
          <w:rFonts w:ascii="微软雅黑" w:eastAsia="微软雅黑" w:hAnsi="微软雅黑"/>
          <w:color w:val="000000"/>
          <w:szCs w:val="21"/>
        </w:rPr>
        <w:t>请认真阅读和理解《</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14:paraId="38347289"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一、总则</w:t>
      </w:r>
    </w:p>
    <w:p w14:paraId="4F1AD486" w14:textId="1D6D08D1"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1.1</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寄售商城的所有权和运营权归</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有限公司所有，商城拥有合法的一切资质和经营手续。</w:t>
      </w:r>
    </w:p>
    <w:p w14:paraId="535801F4" w14:textId="77777777" w:rsidR="0019165D" w:rsidRPr="00361E55" w:rsidRDefault="00000000">
      <w:pPr>
        <w:widowControl/>
        <w:autoSpaceDE w:val="0"/>
        <w:autoSpaceDN w:val="0"/>
        <w:spacing w:before="314" w:line="304"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1.2用户在注册之前，应当仔细阅读本《协议》，并同意遵守本《协议》后方可申请成为注册用户。一旦注册成功，则用户与</w:t>
      </w:r>
      <w:r w:rsidR="00F20D4D">
        <w:rPr>
          <w:rFonts w:ascii="微软雅黑" w:eastAsia="微软雅黑" w:hAnsi="微软雅黑" w:hint="eastAsia"/>
          <w:color w:val="000000"/>
          <w:szCs w:val="21"/>
        </w:rPr>
        <w:t>s</w:t>
      </w:r>
      <w:r w:rsidRPr="00361E55">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14:paraId="724FCF58" w14:textId="1519118F" w:rsidR="0019165D" w:rsidRPr="00361E55" w:rsidRDefault="00000000">
      <w:pPr>
        <w:widowControl/>
        <w:autoSpaceDE w:val="0"/>
        <w:autoSpaceDN w:val="0"/>
        <w:spacing w:before="328" w:line="288" w:lineRule="exact"/>
        <w:ind w:left="360" w:right="576"/>
        <w:jc w:val="left"/>
        <w:rPr>
          <w:rFonts w:ascii="微软雅黑" w:eastAsia="微软雅黑" w:hAnsi="微软雅黑"/>
          <w:szCs w:val="21"/>
        </w:rPr>
      </w:pPr>
      <w:r w:rsidRPr="00361E55">
        <w:rPr>
          <w:rFonts w:ascii="微软雅黑" w:eastAsia="微软雅黑" w:hAnsi="微软雅黑"/>
          <w:color w:val="000000"/>
          <w:szCs w:val="21"/>
        </w:rPr>
        <w:t>1.3本《协议》由</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14:paraId="7AD25DC6" w14:textId="77777777" w:rsidR="0019165D" w:rsidRPr="00361E55" w:rsidRDefault="00000000">
      <w:pPr>
        <w:widowControl/>
        <w:autoSpaceDE w:val="0"/>
        <w:autoSpaceDN w:val="0"/>
        <w:spacing w:before="38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二、用户注册须知</w:t>
      </w:r>
    </w:p>
    <w:p w14:paraId="73646A0A"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2.1注册成为本商城用户必须满足如下相应主体资格条件之一:</w:t>
      </w:r>
    </w:p>
    <w:p w14:paraId="6E44FE3C" w14:textId="77777777" w:rsidR="0019165D" w:rsidRPr="00361E55" w:rsidRDefault="00000000">
      <w:pPr>
        <w:widowControl/>
        <w:autoSpaceDE w:val="0"/>
        <w:autoSpaceDN w:val="0"/>
        <w:spacing w:before="302"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1)用户必须是中国境内的居民，年龄在18周岁以上，且具有完全的民事权利能力及民事行为能力。</w:t>
      </w:r>
    </w:p>
    <w:p w14:paraId="67DA46B2" w14:textId="77777777" w:rsidR="0019165D" w:rsidRPr="00361E55" w:rsidRDefault="00000000">
      <w:pPr>
        <w:widowControl/>
        <w:autoSpaceDE w:val="0"/>
        <w:autoSpaceDN w:val="0"/>
        <w:spacing w:before="328"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2)2)用户必须是在中国境内注册成立并正常经营中的具备民事行为能力且能独立承担民事义务的法人。</w:t>
      </w:r>
    </w:p>
    <w:p w14:paraId="3BD70117" w14:textId="77777777" w:rsidR="0019165D" w:rsidRPr="00361E55" w:rsidRDefault="00000000">
      <w:pPr>
        <w:widowControl/>
        <w:autoSpaceDE w:val="0"/>
        <w:autoSpaceDN w:val="0"/>
        <w:spacing w:before="308" w:line="310"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14:paraId="4251B4CF" w14:textId="77777777" w:rsidR="0019165D" w:rsidRPr="00361E55" w:rsidRDefault="0019165D">
      <w:pPr>
        <w:rPr>
          <w:rFonts w:ascii="微软雅黑" w:eastAsia="微软雅黑" w:hAnsi="微软雅黑"/>
          <w:szCs w:val="21"/>
        </w:rPr>
        <w:sectPr w:rsidR="0019165D" w:rsidRPr="00361E55">
          <w:pgSz w:w="11906" w:h="17238"/>
          <w:pgMar w:top="746" w:right="1440" w:bottom="880" w:left="1440" w:header="720" w:footer="720" w:gutter="0"/>
          <w:cols w:space="720" w:equalWidth="0">
            <w:col w:w="9026" w:space="0"/>
          </w:cols>
          <w:docGrid w:linePitch="360"/>
        </w:sectPr>
      </w:pPr>
    </w:p>
    <w:p w14:paraId="539240CA"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CCC6C30"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三、商城服务内容及服务费用</w:t>
      </w:r>
    </w:p>
    <w:p w14:paraId="395F2902"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14:paraId="12B4F4B7"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1)商家有责任和义务保证提供给本商城的商品，正品保真，无质量问题。</w:t>
      </w:r>
    </w:p>
    <w:p w14:paraId="431CD2CB" w14:textId="480F03FF" w:rsidR="0019165D" w:rsidRPr="00361E55" w:rsidRDefault="00000000">
      <w:pPr>
        <w:widowControl/>
        <w:autoSpaceDE w:val="0"/>
        <w:autoSpaceDN w:val="0"/>
        <w:spacing w:before="302"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2)商家对</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14:paraId="43CF8612" w14:textId="77777777"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3)因商家商品均为预售销售，参与购买的会员在成功购买之后，产品不支持退货，请谨慎参与购买。</w:t>
      </w:r>
    </w:p>
    <w:p w14:paraId="0B572F98"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C-用户</w:t>
      </w:r>
    </w:p>
    <w:p w14:paraId="2AC97F8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用户有提货的义务，另有选择C2C自由转让的委托代买权利和享受商城服务。</w:t>
      </w:r>
    </w:p>
    <w:p w14:paraId="0F2E6FC8"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3.3用户消费行为(C2C)</w:t>
      </w:r>
    </w:p>
    <w:p w14:paraId="03830A4D" w14:textId="77777777" w:rsidR="0019165D" w:rsidRPr="00361E55" w:rsidRDefault="00000000">
      <w:pPr>
        <w:widowControl/>
        <w:autoSpaceDE w:val="0"/>
        <w:autoSpaceDN w:val="0"/>
        <w:spacing w:before="308"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14:paraId="552ED9C1" w14:textId="77777777" w:rsidR="0019165D" w:rsidRPr="00361E55" w:rsidRDefault="00000000">
      <w:pPr>
        <w:widowControl/>
        <w:autoSpaceDE w:val="0"/>
        <w:autoSpaceDN w:val="0"/>
        <w:spacing w:before="308" w:line="30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14:paraId="01649A48" w14:textId="77777777" w:rsidR="0019165D" w:rsidRPr="00361E55" w:rsidRDefault="00000000">
      <w:pPr>
        <w:widowControl/>
        <w:autoSpaceDE w:val="0"/>
        <w:autoSpaceDN w:val="0"/>
        <w:spacing w:before="316" w:line="300"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14:paraId="0B7F757B" w14:textId="77777777" w:rsidR="0019165D" w:rsidRPr="00361E55" w:rsidRDefault="00000000">
      <w:pPr>
        <w:widowControl/>
        <w:autoSpaceDE w:val="0"/>
        <w:autoSpaceDN w:val="0"/>
        <w:spacing w:before="332"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14:paraId="33CAA170" w14:textId="77777777" w:rsidR="0019165D" w:rsidRPr="00361E55" w:rsidRDefault="00000000">
      <w:pPr>
        <w:widowControl/>
        <w:autoSpaceDE w:val="0"/>
        <w:autoSpaceDN w:val="0"/>
        <w:spacing w:before="316" w:line="300"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14:paraId="7FA01C0A"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本商城支付委托托管代卖佣金、手续费等，同意并授权本商城自其有关账户中直接扣划服务</w:t>
      </w:r>
    </w:p>
    <w:p w14:paraId="3C60A5BB"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费用。遇用户通过本商城与其他方签订协议的，应按照签署的协议约定委托本商城或自行向</w:t>
      </w:r>
    </w:p>
    <w:p w14:paraId="62C2BCFD"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其他方支付费用。</w:t>
      </w:r>
    </w:p>
    <w:p w14:paraId="63D92FB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3.9用户一旦注册，将自动成为本商城会员，享有会员推荐用户的权利和享有旗下会员竞价</w:t>
      </w:r>
    </w:p>
    <w:p w14:paraId="1E097334" w14:textId="77777777" w:rsidR="0019165D" w:rsidRPr="00361E55" w:rsidRDefault="0019165D">
      <w:pPr>
        <w:rPr>
          <w:rFonts w:ascii="微软雅黑" w:eastAsia="微软雅黑" w:hAnsi="微软雅黑"/>
          <w:szCs w:val="21"/>
        </w:rPr>
        <w:sectPr w:rsidR="0019165D" w:rsidRPr="00361E55">
          <w:pgSz w:w="11906" w:h="17238"/>
          <w:pgMar w:top="746" w:right="1440" w:bottom="744" w:left="1440" w:header="720" w:footer="720" w:gutter="0"/>
          <w:cols w:space="720" w:equalWidth="0">
            <w:col w:w="9026" w:space="0"/>
          </w:cols>
          <w:docGrid w:linePitch="360"/>
        </w:sectPr>
      </w:pPr>
    </w:p>
    <w:p w14:paraId="6B9549EF"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94250EE"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商品所产生的购买佣金返佣奖励的权利。佣金的相关管理制度，请用户自行查阅相关规则。</w:t>
      </w:r>
    </w:p>
    <w:p w14:paraId="6027A515"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3.10用户购买成功后，请在30分钟内付款，若30分钟后未付款，系统将自动取消订单。若</w:t>
      </w:r>
    </w:p>
    <w:p w14:paraId="6BF502AC" w14:textId="77777777" w:rsidR="0019165D" w:rsidRPr="00361E55" w:rsidRDefault="00000000">
      <w:pPr>
        <w:widowControl/>
        <w:autoSpaceDE w:val="0"/>
        <w:autoSpaceDN w:val="0"/>
        <w:spacing w:before="80"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用户出现3次及以上购买成功后不付款行为，将视为恶意购买，该用户账号将被冻结。</w:t>
      </w:r>
    </w:p>
    <w:p w14:paraId="31747DD7"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3.11委托购买价格不得超过原始价格溢价的</w:t>
      </w:r>
      <w:r w:rsidR="00821CE5" w:rsidRPr="00361E55">
        <w:rPr>
          <w:rFonts w:ascii="微软雅黑" w:eastAsia="微软雅黑" w:hAnsi="微软雅黑"/>
          <w:color w:val="000000"/>
          <w:szCs w:val="21"/>
        </w:rPr>
        <w:t>3</w:t>
      </w:r>
      <w:r w:rsidRPr="00361E55">
        <w:rPr>
          <w:rFonts w:ascii="微软雅黑" w:eastAsia="微软雅黑" w:hAnsi="微软雅黑"/>
          <w:color w:val="000000"/>
          <w:szCs w:val="21"/>
        </w:rPr>
        <w:t>%系统规则默认为:竞买价格为用户自由选择的</w:t>
      </w:r>
    </w:p>
    <w:p w14:paraId="5D0C7699"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委托价格。</w:t>
      </w:r>
    </w:p>
    <w:p w14:paraId="422EAF16"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3.12用户在商城中获得的佣金，满100元可进行提现。</w:t>
      </w:r>
    </w:p>
    <w:p w14:paraId="13FFC13A"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3.13会员获得佣金需自行缴纳个人所得税，商城无代扣缴纳义务且不承担会员用户偷税漏税</w:t>
      </w:r>
    </w:p>
    <w:p w14:paraId="55A48691"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的连带责任。如会员因违规，被商城取消资格，未提现的佣金金额将会清零。</w:t>
      </w:r>
    </w:p>
    <w:p w14:paraId="23CB40D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四、用户使用规则4.1用户不得利用本商城或本商城服务从事任何违反中华人民共和国法律</w:t>
      </w:r>
    </w:p>
    <w:p w14:paraId="47845678"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法规或侵犯他人权益的行为。不得自行发布、转载、传送含有下列内容之一的信息，本商城</w:t>
      </w:r>
    </w:p>
    <w:p w14:paraId="3AF620EC"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在发现用户从事该等活动或发布信息时，有权基于本商城的独立判断直接删除用户在本商城</w:t>
      </w:r>
    </w:p>
    <w:p w14:paraId="0F59C3B8"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上作出的相关信息，有权不经通知而立即停止用户对本商城的全部或部分功能的使用(包括</w:t>
      </w:r>
    </w:p>
    <w:p w14:paraId="01B636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但不限于中止、终止、限制用户使用本商城服务)而无需通知用户，亦无需承担任何责任。</w:t>
      </w:r>
    </w:p>
    <w:p w14:paraId="464FB9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如因此给本公司或本商城造成损失的，应当赔偿-切经济损失和一切法律责任。</w:t>
      </w:r>
    </w:p>
    <w:p w14:paraId="7B8343B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(1)违反宪法确定的基本原则的;</w:t>
      </w:r>
    </w:p>
    <w:p w14:paraId="75CA98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(2)危害国家安全，泄露国家机密，颠覆国家政</w:t>
      </w:r>
    </w:p>
    <w:p w14:paraId="7859B24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权，破坏国家统一的;</w:t>
      </w:r>
    </w:p>
    <w:p w14:paraId="2418790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(3)损害国家荣誉和利益的;</w:t>
      </w:r>
    </w:p>
    <w:p w14:paraId="59E8B0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(4)煽动民族仇恨、民族歧视，破坏民族团结的;</w:t>
      </w:r>
    </w:p>
    <w:p w14:paraId="4ED85FB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(5)破坏国家宗教政策，宣扬邪教和封建迷信的</w:t>
      </w:r>
    </w:p>
    <w:p w14:paraId="5DDC0335"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(6)散布谣言，扰乱社会秩序，破坏社会稳定的</w:t>
      </w:r>
    </w:p>
    <w:p w14:paraId="5C73F66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(7)散布淫秽、色情、赌博、暴力、恐怖或者教唆犯罪的;</w:t>
      </w:r>
    </w:p>
    <w:p w14:paraId="67C08157"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(8)侮辱或者诽谤他人，侵害他人合法权益的</w:t>
      </w:r>
    </w:p>
    <w:p w14:paraId="5F2EE216"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(9)煽动非法集会、结社、游行、示威、聚众扰乱社会秩序的</w:t>
      </w:r>
    </w:p>
    <w:p w14:paraId="24A44D05"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(10)以非法民间组织名义活动的;</w:t>
      </w:r>
    </w:p>
    <w:p w14:paraId="4E2B894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(11)冒充本商城名义发布虚假信息、诱导、误导他人的投机等不良动机，参与本商城消费和</w:t>
      </w:r>
    </w:p>
    <w:p w14:paraId="773EB8D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交易的；</w:t>
      </w:r>
    </w:p>
    <w:p w14:paraId="3C470673"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(12)含有法律、行政法规禁止的其他内容的。</w:t>
      </w:r>
    </w:p>
    <w:p w14:paraId="0BCF2F8A" w14:textId="77777777" w:rsidR="0019165D" w:rsidRPr="00361E55" w:rsidRDefault="0019165D">
      <w:pPr>
        <w:rPr>
          <w:rFonts w:ascii="微软雅黑" w:eastAsia="微软雅黑" w:hAnsi="微软雅黑"/>
          <w:szCs w:val="21"/>
        </w:rPr>
        <w:sectPr w:rsidR="0019165D" w:rsidRPr="00361E55">
          <w:pgSz w:w="11906" w:h="17238"/>
          <w:pgMar w:top="746" w:right="1440" w:bottom="964" w:left="1440" w:header="720" w:footer="720" w:gutter="0"/>
          <w:cols w:space="720" w:equalWidth="0">
            <w:col w:w="9026" w:space="0"/>
          </w:cols>
          <w:docGrid w:linePitch="360"/>
        </w:sectPr>
      </w:pPr>
    </w:p>
    <w:p w14:paraId="265F78B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7A76F3B"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4.2在使用本商城时，用户不得违反下述规定；</w:t>
      </w:r>
    </w:p>
    <w:p w14:paraId="2D630759" w14:textId="77777777" w:rsidR="0019165D" w:rsidRPr="00361E55" w:rsidRDefault="00000000">
      <w:pPr>
        <w:widowControl/>
        <w:autoSpaceDE w:val="0"/>
        <w:autoSpaceDN w:val="0"/>
        <w:spacing w:before="358" w:line="210" w:lineRule="exact"/>
        <w:jc w:val="center"/>
        <w:rPr>
          <w:rFonts w:ascii="微软雅黑" w:eastAsia="微软雅黑" w:hAnsi="微软雅黑"/>
          <w:szCs w:val="21"/>
        </w:rPr>
      </w:pPr>
      <w:r w:rsidRPr="00361E55">
        <w:rPr>
          <w:rFonts w:ascii="微软雅黑" w:eastAsia="微软雅黑" w:hAnsi="微软雅黑"/>
          <w:color w:val="000000"/>
          <w:szCs w:val="21"/>
        </w:rPr>
        <w:t>如违反任意一条，本商城有权基于独立判断直接删除用户在本商城上作出的相关信息，有权</w:t>
      </w:r>
    </w:p>
    <w:p w14:paraId="4B1D9DCC"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要求用户改正或直接采取必要的措施禁止(包括但不限于中止、终止、限制用户使用本商城</w:t>
      </w:r>
    </w:p>
    <w:p w14:paraId="4A3B8B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服务)而无需通知用户，亦无需承担任何责任。如因此给本商城造成损失的，用户应当赔偿</w:t>
      </w:r>
    </w:p>
    <w:p w14:paraId="695DD947"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本商城的全部损失，本公司和本商城将保留追究法律责任的权利。</w:t>
      </w:r>
    </w:p>
    <w:p w14:paraId="506573F9"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(1)不得为任何非法目的而使用本商城网络服务系统;</w:t>
      </w:r>
    </w:p>
    <w:p w14:paraId="5F1F08F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(2)遵守所有与网络服务有关的网络协议、规定和程序;</w:t>
      </w:r>
    </w:p>
    <w:p w14:paraId="44A8196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3)不得利用本商城进行任何可能对社会大众社会稳定、互联网的正常运转造成不利影响的行</w:t>
      </w:r>
    </w:p>
    <w:p w14:paraId="7FE3D2F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为</w:t>
      </w:r>
    </w:p>
    <w:p w14:paraId="62225228"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(4)不得利用本商城进行任何不利于本商城或侵犯本公司利益的行为或言论。(5)不得利用本</w:t>
      </w:r>
    </w:p>
    <w:p w14:paraId="59B6BA5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商城名义发布不实信息、诱导误导广大消费者，以不良投机动机参与本商城服务的行为或言</w:t>
      </w:r>
    </w:p>
    <w:p w14:paraId="5217BEC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论。</w:t>
      </w:r>
    </w:p>
    <w:p w14:paraId="73FF8979" w14:textId="77777777" w:rsidR="0019165D" w:rsidRPr="00361E55" w:rsidRDefault="00000000">
      <w:pPr>
        <w:widowControl/>
        <w:autoSpaceDE w:val="0"/>
        <w:autoSpaceDN w:val="0"/>
        <w:spacing w:before="384"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4.3账户安全及管理:</w:t>
      </w:r>
    </w:p>
    <w:p w14:paraId="2D49E058"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4.3.1用户在注册时向本商城提交的姓名、手机号是用户在本商城的唯一识别信息。用户注</w:t>
      </w:r>
    </w:p>
    <w:p w14:paraId="06304D57"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册成功后，应当妥善保管用户名和密码，并对自己的用户名、手机账号安全性负责，不得将</w:t>
      </w:r>
    </w:p>
    <w:p w14:paraId="0613AD05"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注册的用户名、手机账号告知转让、赠与或授权给第三方使用。用户确认使用用户名、手机</w:t>
      </w:r>
    </w:p>
    <w:p w14:paraId="3BE144F3"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账号在本商城的一切行为以及以用户在本商城注册时提交的身份信息均为用户本人操作，并</w:t>
      </w:r>
    </w:p>
    <w:p w14:paraId="4C1EF79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承担相应的法律后果，本公司及本商城不承担任何责任。</w:t>
      </w:r>
    </w:p>
    <w:p w14:paraId="5B0D4979"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4.3.2协助义务:用户如发现有第三人冒用或盗用用户账户及身份证信息，或其他任何未经合</w:t>
      </w:r>
    </w:p>
    <w:p w14:paraId="27C89D32"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法授权的情形，应立即以有效方式通知本商城，要求本商城暂停相关服务，否则由此产生的</w:t>
      </w:r>
    </w:p>
    <w:p w14:paraId="564352C4" w14:textId="77777777" w:rsidR="0019165D" w:rsidRPr="00361E55" w:rsidRDefault="00000000">
      <w:pPr>
        <w:widowControl/>
        <w:autoSpaceDE w:val="0"/>
        <w:autoSpaceDN w:val="0"/>
        <w:spacing w:before="102" w:line="236" w:lineRule="exact"/>
        <w:jc w:val="center"/>
        <w:rPr>
          <w:rFonts w:ascii="微软雅黑" w:eastAsia="微软雅黑" w:hAnsi="微软雅黑"/>
          <w:szCs w:val="21"/>
        </w:rPr>
      </w:pPr>
      <w:r w:rsidRPr="00361E55">
        <w:rPr>
          <w:rFonts w:ascii="微软雅黑" w:eastAsia="微软雅黑" w:hAnsi="微软雅黑"/>
          <w:color w:val="000000"/>
          <w:szCs w:val="21"/>
        </w:rPr>
        <w:t>一-切责任由用户自担。如遇侵权事件发生，商城将协助用户积极采用法律手段，维护自身</w:t>
      </w:r>
    </w:p>
    <w:p w14:paraId="6FCB0D9B"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合法权益不受侵害，配合司法机关提供相关信息协助和技术协助。</w:t>
      </w:r>
    </w:p>
    <w:p w14:paraId="5BD5DC6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4.3.3本商城有权基于单方独立判断，在其认为可能发生危害交易安全等情形时，不经通知</w:t>
      </w:r>
    </w:p>
    <w:p w14:paraId="3676622B"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而先行暂停、中断或终止向用户提供本《协议》项下的全部或部分服务(包括收费服务)，并</w:t>
      </w:r>
    </w:p>
    <w:p w14:paraId="76A0EF46"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将注册资料移除或删除，且无需对用户或任何第三方承担任何责任。前述情形包括但不限于</w:t>
      </w:r>
    </w:p>
    <w:p w14:paraId="1708409A"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(1)本商城认为用户提供的相关资料不具有真实性、有效性或完整性;2)本商城发现异常交易</w:t>
      </w:r>
    </w:p>
    <w:p w14:paraId="32A30446"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或有疑义或有违法之虞时</w:t>
      </w:r>
    </w:p>
    <w:p w14:paraId="32E7D157"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(3)本商城认为用户的账户涉嫌洗钱、套现、传销、恶意刷单被冒用或其他本商城认为有风</w:t>
      </w:r>
    </w:p>
    <w:p w14:paraId="0256BD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险之情形;</w:t>
      </w:r>
    </w:p>
    <w:p w14:paraId="54A79831"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(4)本商城认为用户已经违反本《协议》中规定的各类规则及精神</w:t>
      </w:r>
    </w:p>
    <w:p w14:paraId="3C867C60"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5)用户在使用本商城收费服务时未按规定向本公司支付相应的服务费用;6)用户账户已连续6</w:t>
      </w:r>
    </w:p>
    <w:p w14:paraId="0E5E40ED"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个月未实际使用商城且账户中余额为零、账户无可提货产品或无委托仓储产品、无委托交易</w:t>
      </w:r>
    </w:p>
    <w:p w14:paraId="50ED739A"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购买的商品。</w:t>
      </w:r>
    </w:p>
    <w:p w14:paraId="4078BAEE" w14:textId="77777777" w:rsidR="0019165D" w:rsidRPr="00361E55" w:rsidRDefault="0019165D">
      <w:pPr>
        <w:rPr>
          <w:rFonts w:ascii="微软雅黑" w:eastAsia="微软雅黑" w:hAnsi="微软雅黑"/>
          <w:szCs w:val="21"/>
        </w:rPr>
        <w:sectPr w:rsidR="0019165D" w:rsidRPr="00361E55">
          <w:pgSz w:w="11906" w:h="17238"/>
          <w:pgMar w:top="746" w:right="1440" w:bottom="896" w:left="1440" w:header="720" w:footer="720" w:gutter="0"/>
          <w:cols w:space="720" w:equalWidth="0">
            <w:col w:w="9026" w:space="0"/>
          </w:cols>
          <w:docGrid w:linePitch="360"/>
        </w:sectPr>
      </w:pPr>
    </w:p>
    <w:p w14:paraId="72A80A15"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397CEBA" w14:textId="77777777" w:rsidR="0019165D" w:rsidRPr="00361E55" w:rsidRDefault="00000000">
      <w:pPr>
        <w:widowControl/>
        <w:autoSpaceDE w:val="0"/>
        <w:autoSpaceDN w:val="0"/>
        <w:spacing w:line="27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(7)本商城基于交易安全等原因，根据其单独判断需先行暂停、中断或终止向用户提供本《协议》项下的全部或部分用户服务(包括收费服务)，并将注册资料移除或删除的其他情形。</w:t>
      </w:r>
    </w:p>
    <w:p w14:paraId="61E27C3A" w14:textId="77777777" w:rsidR="0019165D" w:rsidRPr="00361E55" w:rsidRDefault="00000000">
      <w:pPr>
        <w:widowControl/>
        <w:autoSpaceDE w:val="0"/>
        <w:autoSpaceDN w:val="0"/>
        <w:spacing w:before="304"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14:paraId="48C4A1EC" w14:textId="77777777" w:rsidR="0019165D" w:rsidRPr="00361E55" w:rsidRDefault="00000000">
      <w:pPr>
        <w:widowControl/>
        <w:autoSpaceDE w:val="0"/>
        <w:autoSpaceDN w:val="0"/>
        <w:spacing w:before="314" w:line="304"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14:paraId="3A84C74E"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的，其在本《协议》项下的各项权利义务由其继承人承担。若用户丧失全部或部分民事权利</w:t>
      </w:r>
    </w:p>
    <w:p w14:paraId="12DEDCBF" w14:textId="77777777" w:rsidR="0019165D" w:rsidRPr="00361E55" w:rsidRDefault="00000000">
      <w:pPr>
        <w:widowControl/>
        <w:autoSpaceDE w:val="0"/>
        <w:autoSpaceDN w:val="0"/>
        <w:spacing w:before="40" w:line="298" w:lineRule="exact"/>
        <w:ind w:left="360" w:right="414"/>
        <w:rPr>
          <w:rFonts w:ascii="微软雅黑" w:eastAsia="微软雅黑" w:hAnsi="微软雅黑"/>
          <w:szCs w:val="21"/>
        </w:rPr>
      </w:pPr>
      <w:r w:rsidRPr="00361E55">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14:paraId="0AC743F6" w14:textId="77777777" w:rsidR="0019165D" w:rsidRPr="00361E55" w:rsidRDefault="00000000">
      <w:pPr>
        <w:widowControl/>
        <w:autoSpaceDE w:val="0"/>
        <w:autoSpaceDN w:val="0"/>
        <w:spacing w:before="328" w:line="288"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14:paraId="1986ED2A"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4.4知识产权:</w:t>
      </w:r>
    </w:p>
    <w:p w14:paraId="684531F5" w14:textId="77777777" w:rsidR="0019165D" w:rsidRPr="00361E55" w:rsidRDefault="00000000">
      <w:pPr>
        <w:widowControl/>
        <w:autoSpaceDE w:val="0"/>
        <w:autoSpaceDN w:val="0"/>
        <w:spacing w:before="308" w:line="286"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14:paraId="419A6BB4" w14:textId="77777777" w:rsidR="0019165D" w:rsidRPr="00361E55" w:rsidRDefault="00000000">
      <w:pPr>
        <w:widowControl/>
        <w:autoSpaceDE w:val="0"/>
        <w:autoSpaceDN w:val="0"/>
        <w:spacing w:before="5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14:paraId="5C22C13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本商城内容的使用均属于违法行为，本公司有权追究法律责任；</w:t>
      </w:r>
    </w:p>
    <w:p w14:paraId="3C5B393E" w14:textId="1AEB1BC8" w:rsidR="0019165D" w:rsidRPr="00361E55" w:rsidRDefault="00000000">
      <w:pPr>
        <w:widowControl/>
        <w:autoSpaceDE w:val="0"/>
        <w:autoSpaceDN w:val="0"/>
        <w:spacing w:before="306" w:line="310" w:lineRule="exact"/>
        <w:ind w:left="360" w:right="364"/>
        <w:rPr>
          <w:rFonts w:ascii="微软雅黑" w:eastAsia="微软雅黑" w:hAnsi="微软雅黑"/>
          <w:szCs w:val="21"/>
        </w:rPr>
      </w:pPr>
      <w:r w:rsidRPr="00361E55">
        <w:rPr>
          <w:rFonts w:ascii="微软雅黑" w:eastAsia="微软雅黑" w:hAnsi="微软雅黑"/>
          <w:color w:val="000000"/>
          <w:szCs w:val="21"/>
        </w:rPr>
        <w:t>4.4.2用户不得对</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寄售商城或其内容进行购买或商业利用;不得收集和利用产品目录、说明和价格;不得对</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w:t>
      </w:r>
    </w:p>
    <w:p w14:paraId="12AFC655" w14:textId="2CB81576" w:rsidR="0019165D" w:rsidRPr="00361E55" w:rsidRDefault="00000000">
      <w:pPr>
        <w:widowControl/>
        <w:autoSpaceDE w:val="0"/>
        <w:autoSpaceDN w:val="0"/>
        <w:spacing w:before="96" w:line="31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售商城的内容进行系统获取以直接或间接创建或编辑文集、汇编、数据库或人名地址录(无论是否通过</w:t>
      </w:r>
      <w:proofErr w:type="spellStart"/>
      <w:r w:rsidRPr="00361E55">
        <w:rPr>
          <w:rFonts w:ascii="微软雅黑" w:eastAsia="微软雅黑" w:hAnsi="微软雅黑"/>
          <w:color w:val="000000"/>
          <w:szCs w:val="21"/>
        </w:rPr>
        <w:t>RobotsSpiders</w:t>
      </w:r>
      <w:proofErr w:type="spellEnd"/>
      <w:r w:rsidRPr="00361E55">
        <w:rPr>
          <w:rFonts w:ascii="微软雅黑" w:eastAsia="微软雅黑" w:hAnsi="微软雅黑"/>
          <w:color w:val="000000"/>
          <w:szCs w:val="21"/>
        </w:rPr>
        <w:t>、自动仪器或手工操作)。另外，严禁为任何未经本《协议》明确允许的目的而使用</w:t>
      </w:r>
      <w:r w:rsidR="007C0688">
        <w:rPr>
          <w:rFonts w:ascii="微软雅黑" w:eastAsia="微软雅黑" w:hAnsi="微软雅黑"/>
          <w:color w:val="000000"/>
          <w:szCs w:val="21"/>
        </w:rPr>
        <w:t>金雅文商贸</w:t>
      </w:r>
      <w:r w:rsidRPr="00361E55">
        <w:rPr>
          <w:rFonts w:ascii="微软雅黑" w:eastAsia="微软雅黑" w:hAnsi="微软雅黑"/>
          <w:color w:val="000000"/>
          <w:szCs w:val="21"/>
        </w:rPr>
        <w:t>寄售商城上的内容和材料。</w:t>
      </w:r>
    </w:p>
    <w:p w14:paraId="7C58774D" w14:textId="77777777" w:rsidR="0019165D" w:rsidRPr="00361E55" w:rsidRDefault="00000000">
      <w:pPr>
        <w:widowControl/>
        <w:autoSpaceDE w:val="0"/>
        <w:autoSpaceDN w:val="0"/>
        <w:spacing w:before="25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五、用户隐私保护及授权</w:t>
      </w:r>
    </w:p>
    <w:p w14:paraId="68E5CFAA" w14:textId="77777777" w:rsidR="0019165D" w:rsidRPr="00361E55" w:rsidRDefault="00000000">
      <w:pPr>
        <w:widowControl/>
        <w:autoSpaceDE w:val="0"/>
        <w:autoSpaceDN w:val="0"/>
        <w:spacing w:before="33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14:paraId="535C8EFD"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城收集和储存用户信息的主要目的在于提高服务的效率和质量。</w:t>
      </w:r>
    </w:p>
    <w:p w14:paraId="20E65EC6"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14:paraId="40CE83C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(1)事先获得用户的明确授权:</w:t>
      </w:r>
    </w:p>
    <w:p w14:paraId="4DA17B4C"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(2)根据有关的法律法规要求</w:t>
      </w:r>
    </w:p>
    <w:p w14:paraId="4703F9EF" w14:textId="77777777" w:rsidR="0019165D" w:rsidRPr="00361E55" w:rsidRDefault="0019165D">
      <w:pPr>
        <w:rPr>
          <w:rFonts w:ascii="微软雅黑" w:eastAsia="微软雅黑" w:hAnsi="微软雅黑"/>
          <w:szCs w:val="21"/>
        </w:rPr>
        <w:sectPr w:rsidR="0019165D" w:rsidRPr="00361E55">
          <w:pgSz w:w="11906" w:h="17238"/>
          <w:pgMar w:top="746" w:right="1440" w:bottom="868" w:left="1440" w:header="720" w:footer="720" w:gutter="0"/>
          <w:cols w:space="720" w:equalWidth="0">
            <w:col w:w="9026" w:space="0"/>
          </w:cols>
          <w:docGrid w:linePitch="360"/>
        </w:sectPr>
      </w:pPr>
    </w:p>
    <w:p w14:paraId="7E98322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FC98E7D"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(3)按照相关政府主管部门、司法部门的要求</w:t>
      </w:r>
    </w:p>
    <w:p w14:paraId="626C166B"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(4)为维护社会公众的利益。</w:t>
      </w:r>
    </w:p>
    <w:p w14:paraId="67A4EBDF"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5.3本商城按照用户在本商城上的行为自动追踪关于用户的某些资料。在不透露注册用户的</w:t>
      </w:r>
    </w:p>
    <w:p w14:paraId="3CF9C485"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隐私资料的前提下，本商城有权对整个用户数据库进行分析并对用户数据库进行商业上的利</w:t>
      </w:r>
    </w:p>
    <w:p w14:paraId="54F4FB7B"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用。六、责任限制</w:t>
      </w:r>
    </w:p>
    <w:p w14:paraId="55607D5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6.1基于互联网的特殊性，本公司无法保证本商城的服务不会中断，对于包括但不限于本公</w:t>
      </w:r>
    </w:p>
    <w:p w14:paraId="71B65743"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司本商城及相关第三方的网络服务商设备、系统存在缺陷，计算机发生故障、遭到病毒、黑</w:t>
      </w:r>
    </w:p>
    <w:p w14:paraId="7B3E968E"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客攻击或者发生地震、海啸等不可抗力而造成服务中断或因此给用户造成的损失，本公司不</w:t>
      </w:r>
    </w:p>
    <w:p w14:paraId="2B22B11C"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承担任何责任，有关损失由用户自担。</w:t>
      </w:r>
    </w:p>
    <w:p w14:paraId="6CF14BD2"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6.2本公司有义务对本商城商家销售商品、委托竞价商品把关、溯源，对商品品质质量进行</w:t>
      </w:r>
    </w:p>
    <w:p w14:paraId="7FF6B085"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最大程度的鉴定、评估、审核入库、仓储管理等，并做信息公示。用户选择参与交易等行为</w:t>
      </w:r>
    </w:p>
    <w:p w14:paraId="35DEDA79"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时，应当自行判断真实性、消费需求和承担购买竞价的收益或风险，由此而产生的法律责任</w:t>
      </w:r>
    </w:p>
    <w:p w14:paraId="41702D0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和后果由用户。</w:t>
      </w:r>
    </w:p>
    <w:p w14:paraId="077CFE14"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6.3用户成功购买或成功竞拍的商品为个人合法途径取得的个人财产(物权)，受法律保护且</w:t>
      </w:r>
    </w:p>
    <w:p w14:paraId="612BFB23"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拥有所有权和支配权，用户有权处置，包括但不限于提货、委托交易购买等行为。</w:t>
      </w:r>
    </w:p>
    <w:p w14:paraId="6F4E5E8E"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七、风险提示</w:t>
      </w:r>
    </w:p>
    <w:p w14:paraId="2C8E5C8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八、7.1用户了解并认可，任何通过本商城进行的竞价竞买、委托托管购买、购买消费等不</w:t>
      </w:r>
    </w:p>
    <w:p w14:paraId="6C818DDF"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能避免以下风险的产生，本商城不能也没有义务为如下风险负责:</w:t>
      </w:r>
    </w:p>
    <w:p w14:paraId="412C9F7E"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(1)宏观经济风险:因宏观经济形势变化，可能引起商品市场价格等方面的异常波动，用户有</w:t>
      </w:r>
    </w:p>
    <w:p w14:paraId="67EF8BCC"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可能遭受自有物权贬值损失</w:t>
      </w:r>
    </w:p>
    <w:p w14:paraId="6BD307F1"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(2)政策风险:有关法律、法规及相关政策、规则发生变化，可能引起价格等方面异常波动，</w:t>
      </w:r>
    </w:p>
    <w:p w14:paraId="19E4ABE7"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用户有可能遭受损失</w:t>
      </w:r>
    </w:p>
    <w:p w14:paraId="74A3806D"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(3)违约风险:因其他参与竞价方无经济实力按时履约或恶意参与竞买，用户有可能遭受委托</w:t>
      </w:r>
    </w:p>
    <w:p w14:paraId="3F82C8B0"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竞价失败等情形的损失;</w:t>
      </w:r>
    </w:p>
    <w:p w14:paraId="1759E1C8"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(4)利率风险:市场利率变化可能对购买或持有产品的可变现产生影响;</w:t>
      </w:r>
    </w:p>
    <w:p w14:paraId="6E3760F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(5)不可抗力因素导致的风险;(6)因用户的过错导致任何损失，该过错包括但不限于:操作不</w:t>
      </w:r>
    </w:p>
    <w:p w14:paraId="5D8FBD1E"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当、遗忘或泄露密码、密码被他/破解、用户使用的计算机系统被第三方侵入、用户委托他</w:t>
      </w:r>
    </w:p>
    <w:p w14:paraId="6E571C8F"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人代理交易时他人恶意或不当操作而造成的损失。</w:t>
      </w:r>
    </w:p>
    <w:p w14:paraId="1EEF930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7.2用户依赖于个人的独立判断进行购买的参与和履约，用户应对其作出的判断和行为承担</w:t>
      </w:r>
    </w:p>
    <w:p w14:paraId="67E88820"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全部责任。</w:t>
      </w:r>
    </w:p>
    <w:p w14:paraId="5EBB14E1"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7.3以上并不能揭示用户通过本商城进行交易的全部风险及市场的全部情形。用户在作出参</w:t>
      </w:r>
    </w:p>
    <w:p w14:paraId="4A1CF31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与交易决策委托二次购买等情况时，应全面了解相关交易规则，谨慎决策，并自行承担和接</w:t>
      </w:r>
    </w:p>
    <w:p w14:paraId="53A6ED7B" w14:textId="77777777" w:rsidR="0019165D" w:rsidRPr="00361E55" w:rsidRDefault="0019165D">
      <w:pPr>
        <w:rPr>
          <w:rFonts w:ascii="微软雅黑" w:eastAsia="微软雅黑" w:hAnsi="微软雅黑"/>
          <w:szCs w:val="21"/>
        </w:rPr>
        <w:sectPr w:rsidR="0019165D" w:rsidRPr="00361E55">
          <w:pgSz w:w="11906" w:h="17238"/>
          <w:pgMar w:top="746" w:right="1440" w:bottom="772" w:left="1440" w:header="720" w:footer="720" w:gutter="0"/>
          <w:cols w:space="720" w:equalWidth="0">
            <w:col w:w="9026" w:space="0"/>
          </w:cols>
          <w:docGrid w:linePitch="360"/>
        </w:sectPr>
      </w:pPr>
    </w:p>
    <w:p w14:paraId="45F17B00"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C087761"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受全部收益和商品升值、商品贬值、有价无市等风险。八、其他</w:t>
      </w:r>
    </w:p>
    <w:p w14:paraId="4BD8AFE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8.1本《协议》的订立、执行、解释及争议解决均适用中华人民共和国法律(不包括香港、澳</w:t>
      </w:r>
    </w:p>
    <w:p w14:paraId="52E15828"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门、台湾地区)。本《协议》条款具有可分性部分无效不影响其它部分效力。本商城对本《协</w:t>
      </w:r>
    </w:p>
    <w:p w14:paraId="29FFE08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议》拥有最终的解释权。</w:t>
      </w:r>
    </w:p>
    <w:p w14:paraId="5856823F"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8.2如果你是本商城注册用户，本《协议》条款将对用户持续有效，有效期至用户注销或者</w:t>
      </w:r>
    </w:p>
    <w:p w14:paraId="09CFA2DA"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被关闭账户后。</w:t>
      </w:r>
    </w:p>
    <w:p w14:paraId="7DA73140"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8.3如有任何争议，应友好协商解决，协商不成，应提交本公司所在地有管辖权的法院诉讼</w:t>
      </w:r>
    </w:p>
    <w:p w14:paraId="12195CF6" w14:textId="77777777" w:rsidR="0019165D" w:rsidRPr="00361E55" w:rsidRDefault="00000000" w:rsidP="008A7714">
      <w:pPr>
        <w:widowControl/>
        <w:autoSpaceDE w:val="0"/>
        <w:autoSpaceDN w:val="0"/>
        <w:spacing w:before="80" w:line="208" w:lineRule="exact"/>
        <w:ind w:left="360"/>
        <w:jc w:val="left"/>
        <w:rPr>
          <w:rFonts w:ascii="微软雅黑" w:eastAsia="微软雅黑" w:hAnsi="微软雅黑"/>
          <w:szCs w:val="21"/>
        </w:rPr>
        <w:sectPr w:rsidR="0019165D" w:rsidRPr="00361E55">
          <w:pgSz w:w="11906" w:h="16838"/>
          <w:pgMar w:top="746" w:right="1440" w:bottom="1440" w:left="1440" w:header="720" w:footer="720" w:gutter="0"/>
          <w:cols w:space="720" w:equalWidth="0">
            <w:col w:w="9026" w:space="0"/>
          </w:cols>
          <w:docGrid w:linePitch="360"/>
        </w:sectPr>
      </w:pPr>
      <w:r w:rsidRPr="00361E55">
        <w:rPr>
          <w:rFonts w:ascii="微软雅黑" w:eastAsia="微软雅黑" w:hAnsi="微软雅黑"/>
          <w:color w:val="000000"/>
          <w:szCs w:val="21"/>
        </w:rPr>
        <w:t>解决</w:t>
      </w:r>
    </w:p>
    <w:p w14:paraId="721014D1" w14:textId="77777777" w:rsidR="0019165D" w:rsidRPr="00361E55" w:rsidRDefault="0019165D" w:rsidP="008A7714">
      <w:pPr>
        <w:widowControl/>
        <w:autoSpaceDE w:val="0"/>
        <w:autoSpaceDN w:val="0"/>
        <w:spacing w:before="300" w:line="220" w:lineRule="exact"/>
        <w:rPr>
          <w:rFonts w:ascii="微软雅黑" w:eastAsia="微软雅黑" w:hAnsi="微软雅黑"/>
          <w:szCs w:val="21"/>
        </w:rPr>
      </w:pPr>
    </w:p>
    <w:sectPr w:rsidR="0019165D" w:rsidRPr="00361E55" w:rsidSect="00034616">
      <w:pgSz w:w="11906" w:h="16838"/>
      <w:pgMar w:top="520" w:right="1440" w:bottom="1440" w:left="878" w:header="720" w:footer="720" w:gutter="0"/>
      <w:cols w:space="720" w:equalWidth="0">
        <w:col w:w="9588"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165391920">
    <w:abstractNumId w:val="8"/>
  </w:num>
  <w:num w:numId="2" w16cid:durableId="635792948">
    <w:abstractNumId w:val="6"/>
  </w:num>
  <w:num w:numId="3" w16cid:durableId="209264189">
    <w:abstractNumId w:val="5"/>
  </w:num>
  <w:num w:numId="4" w16cid:durableId="2137140578">
    <w:abstractNumId w:val="4"/>
  </w:num>
  <w:num w:numId="5" w16cid:durableId="1554804475">
    <w:abstractNumId w:val="7"/>
  </w:num>
  <w:num w:numId="6" w16cid:durableId="926771438">
    <w:abstractNumId w:val="3"/>
  </w:num>
  <w:num w:numId="7" w16cid:durableId="1720784015">
    <w:abstractNumId w:val="2"/>
  </w:num>
  <w:num w:numId="8" w16cid:durableId="638536002">
    <w:abstractNumId w:val="1"/>
  </w:num>
  <w:num w:numId="9" w16cid:durableId="1516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65D"/>
    <w:rsid w:val="00253C50"/>
    <w:rsid w:val="0029639D"/>
    <w:rsid w:val="00326F90"/>
    <w:rsid w:val="00361E55"/>
    <w:rsid w:val="00673096"/>
    <w:rsid w:val="007C0688"/>
    <w:rsid w:val="00821CE5"/>
    <w:rsid w:val="008A7714"/>
    <w:rsid w:val="00AA1D8D"/>
    <w:rsid w:val="00B451C8"/>
    <w:rsid w:val="00B47730"/>
    <w:rsid w:val="00CB0664"/>
    <w:rsid w:val="00F20D4D"/>
    <w:rsid w:val="00FA39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CB8FE"/>
  <w14:defaultImageDpi w14:val="300"/>
  <w15:docId w15:val="{7BF3424B-6BB5-EB4D-8EBA-82DEF6E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danaisuiyuan</cp:lastModifiedBy>
  <cp:revision>7</cp:revision>
  <dcterms:created xsi:type="dcterms:W3CDTF">2025-12-28T01:59:00Z</dcterms:created>
  <dcterms:modified xsi:type="dcterms:W3CDTF">2026-04-17T00:08:00Z</dcterms:modified>
  <cp:category/>
</cp:coreProperties>
</file>