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8E3" w14:textId="77777777" w:rsidR="0019165D" w:rsidRPr="00361E55" w:rsidRDefault="0019165D" w:rsidP="00B451C8">
      <w:pPr>
        <w:widowControl/>
        <w:autoSpaceDE w:val="0"/>
        <w:autoSpaceDN w:val="0"/>
        <w:spacing w:before="526" w:line="220" w:lineRule="exact"/>
        <w:jc w:val="center"/>
        <w:rPr>
          <w:rFonts w:ascii="微软雅黑" w:eastAsia="微软雅黑" w:hAnsi="微软雅黑"/>
          <w:szCs w:val="21"/>
        </w:rPr>
      </w:pPr>
    </w:p>
    <w:p w14:paraId="33C2C16E" w14:textId="77777777" w:rsidR="0019165D" w:rsidRPr="00361E55" w:rsidRDefault="00000000" w:rsidP="00B451C8">
      <w:pPr>
        <w:widowControl/>
        <w:autoSpaceDE w:val="0"/>
        <w:autoSpaceDN w:val="0"/>
        <w:spacing w:line="208" w:lineRule="exact"/>
        <w:ind w:left="360"/>
        <w:jc w:val="center"/>
        <w:rPr>
          <w:rFonts w:ascii="微软雅黑" w:eastAsia="微软雅黑" w:hAnsi="微软雅黑"/>
          <w:szCs w:val="21"/>
        </w:rPr>
      </w:pPr>
      <w:r w:rsidRPr="00361E55">
        <w:rPr>
          <w:rFonts w:ascii="微软雅黑" w:eastAsia="微软雅黑" w:hAnsi="微软雅黑"/>
          <w:color w:val="000000"/>
          <w:szCs w:val="21"/>
        </w:rPr>
        <w:t>购买及委托代卖协议</w:t>
      </w:r>
    </w:p>
    <w:p w14:paraId="51836131" w14:textId="299A306A" w:rsidR="0019165D" w:rsidRPr="00361E55" w:rsidRDefault="00000000" w:rsidP="00361E55">
      <w:pPr>
        <w:widowControl/>
        <w:autoSpaceDE w:val="0"/>
        <w:autoSpaceDN w:val="0"/>
        <w:spacing w:before="904" w:line="306" w:lineRule="exact"/>
        <w:ind w:left="360" w:right="288" w:firstLine="360"/>
        <w:jc w:val="left"/>
        <w:rPr>
          <w:rFonts w:ascii="微软雅黑" w:eastAsia="微软雅黑" w:hAnsi="微软雅黑"/>
          <w:szCs w:val="21"/>
        </w:rPr>
      </w:pPr>
      <w:r w:rsidRPr="00361E55">
        <w:rPr>
          <w:rFonts w:ascii="微软雅黑" w:eastAsia="微软雅黑" w:hAnsi="微软雅黑"/>
          <w:color w:val="000000"/>
          <w:szCs w:val="21"/>
        </w:rPr>
        <w:t>请认真阅读和理解《</w:t>
      </w:r>
      <w:r w:rsidR="006E520C">
        <w:rPr>
          <w:rFonts w:ascii="微软雅黑" w:eastAsia="微软雅黑" w:hAnsi="微软雅黑"/>
          <w:color w:val="000000"/>
          <w:szCs w:val="21"/>
        </w:rPr>
        <w:t>雷蕾商贸</w:t>
      </w:r>
      <w:r w:rsidRPr="00361E55">
        <w:rPr>
          <w:rFonts w:ascii="微软雅黑" w:eastAsia="微软雅黑" w:hAnsi="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14:paraId="38347289" w14:textId="77777777" w:rsidR="0019165D" w:rsidRPr="00361E55" w:rsidRDefault="00000000" w:rsidP="006E520C">
      <w:pPr>
        <w:widowControl/>
        <w:autoSpaceDE w:val="0"/>
        <w:autoSpaceDN w:val="0"/>
        <w:spacing w:before="384" w:line="208" w:lineRule="exact"/>
        <w:ind w:right="420" w:firstLine="360"/>
        <w:rPr>
          <w:rFonts w:ascii="微软雅黑" w:eastAsia="微软雅黑" w:hAnsi="微软雅黑"/>
          <w:szCs w:val="21"/>
        </w:rPr>
      </w:pPr>
      <w:r w:rsidRPr="00361E55">
        <w:rPr>
          <w:rFonts w:ascii="微软雅黑" w:eastAsia="微软雅黑" w:hAnsi="微软雅黑"/>
          <w:color w:val="000000"/>
          <w:szCs w:val="21"/>
        </w:rPr>
        <w:t>一、总则</w:t>
      </w:r>
    </w:p>
    <w:p w14:paraId="4F1AD486" w14:textId="636E0C40"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1.1</w:t>
      </w:r>
      <w:r w:rsidR="006E520C">
        <w:rPr>
          <w:rFonts w:ascii="微软雅黑" w:eastAsia="微软雅黑" w:hAnsi="微软雅黑"/>
          <w:color w:val="000000"/>
          <w:szCs w:val="21"/>
        </w:rPr>
        <w:t>雷蕾商贸</w:t>
      </w:r>
      <w:r w:rsidRPr="00361E55">
        <w:rPr>
          <w:rFonts w:ascii="微软雅黑" w:eastAsia="微软雅黑" w:hAnsi="微软雅黑"/>
          <w:color w:val="000000"/>
          <w:szCs w:val="21"/>
        </w:rPr>
        <w:t>寄售商城的所有权和运营权归</w:t>
      </w:r>
      <w:r w:rsidR="006E520C">
        <w:rPr>
          <w:rFonts w:ascii="微软雅黑" w:eastAsia="微软雅黑" w:hAnsi="微软雅黑"/>
          <w:color w:val="000000"/>
          <w:szCs w:val="21"/>
        </w:rPr>
        <w:t>雷蕾商贸</w:t>
      </w:r>
      <w:r w:rsidRPr="00361E55">
        <w:rPr>
          <w:rFonts w:ascii="微软雅黑" w:eastAsia="微软雅黑" w:hAnsi="微软雅黑"/>
          <w:color w:val="000000"/>
          <w:szCs w:val="21"/>
        </w:rPr>
        <w:t>有限公司所有，商城拥有合法的一切资质和经营手续。</w:t>
      </w:r>
    </w:p>
    <w:p w14:paraId="535801F4" w14:textId="77777777" w:rsidR="0019165D" w:rsidRPr="00361E55" w:rsidRDefault="00000000">
      <w:pPr>
        <w:widowControl/>
        <w:autoSpaceDE w:val="0"/>
        <w:autoSpaceDN w:val="0"/>
        <w:spacing w:before="314" w:line="304"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1.2用户在注册之前，应当仔细阅读本《协议》，并同意遵守本《协议》后方可申请成为注册用户。一旦注册成功，则用户与</w:t>
      </w:r>
      <w:r w:rsidR="00F20D4D">
        <w:rPr>
          <w:rFonts w:ascii="微软雅黑" w:eastAsia="微软雅黑" w:hAnsi="微软雅黑" w:hint="eastAsia"/>
          <w:color w:val="000000"/>
          <w:szCs w:val="21"/>
        </w:rPr>
        <w:t>s</w:t>
      </w:r>
      <w:r w:rsidRPr="00361E55">
        <w:rPr>
          <w:rFonts w:ascii="微软雅黑" w:eastAsia="微软雅黑" w:hAnsi="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14:paraId="724FCF58" w14:textId="0C493122" w:rsidR="0019165D" w:rsidRPr="00361E55" w:rsidRDefault="00000000">
      <w:pPr>
        <w:widowControl/>
        <w:autoSpaceDE w:val="0"/>
        <w:autoSpaceDN w:val="0"/>
        <w:spacing w:before="328" w:line="288" w:lineRule="exact"/>
        <w:ind w:left="360" w:right="576"/>
        <w:jc w:val="left"/>
        <w:rPr>
          <w:rFonts w:ascii="微软雅黑" w:eastAsia="微软雅黑" w:hAnsi="微软雅黑"/>
          <w:szCs w:val="21"/>
        </w:rPr>
      </w:pPr>
      <w:r w:rsidRPr="00361E55">
        <w:rPr>
          <w:rFonts w:ascii="微软雅黑" w:eastAsia="微软雅黑" w:hAnsi="微软雅黑"/>
          <w:color w:val="000000"/>
          <w:szCs w:val="21"/>
        </w:rPr>
        <w:t>1.3本《协议》由</w:t>
      </w:r>
      <w:r w:rsidR="006E520C">
        <w:rPr>
          <w:rFonts w:ascii="微软雅黑" w:eastAsia="微软雅黑" w:hAnsi="微软雅黑"/>
          <w:color w:val="000000"/>
          <w:szCs w:val="21"/>
        </w:rPr>
        <w:t>雷蕾商贸</w:t>
      </w:r>
      <w:r w:rsidRPr="00361E55">
        <w:rPr>
          <w:rFonts w:ascii="微软雅黑" w:eastAsia="微软雅黑" w:hAnsi="微软雅黑"/>
          <w:color w:val="000000"/>
          <w:szCs w:val="21"/>
        </w:rPr>
        <w:t>寄售商城随时更新，用户应当及时关注并同意本商城不承担通知义务。本商城的通知、公告、声明或其它类似内容是本商城《协议》的一部分。</w:t>
      </w:r>
    </w:p>
    <w:p w14:paraId="7AD25DC6" w14:textId="77777777" w:rsidR="0019165D" w:rsidRPr="00361E55" w:rsidRDefault="00000000">
      <w:pPr>
        <w:widowControl/>
        <w:autoSpaceDE w:val="0"/>
        <w:autoSpaceDN w:val="0"/>
        <w:spacing w:before="38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二、用户注册须知</w:t>
      </w:r>
    </w:p>
    <w:p w14:paraId="73646A0A"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2.1注册成为本商城用户必须满足如下相应主体资格条件之一:</w:t>
      </w:r>
    </w:p>
    <w:p w14:paraId="6E44FE3C" w14:textId="77777777" w:rsidR="0019165D" w:rsidRPr="00361E55" w:rsidRDefault="00000000">
      <w:pPr>
        <w:widowControl/>
        <w:autoSpaceDE w:val="0"/>
        <w:autoSpaceDN w:val="0"/>
        <w:spacing w:before="302"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1)用户必须是中国境内的居民，年龄在18周岁以上，且具有完全的民事权利能力及民事行为能力。</w:t>
      </w:r>
    </w:p>
    <w:p w14:paraId="67DA46B2" w14:textId="77777777" w:rsidR="0019165D" w:rsidRPr="00361E55" w:rsidRDefault="00000000">
      <w:pPr>
        <w:widowControl/>
        <w:autoSpaceDE w:val="0"/>
        <w:autoSpaceDN w:val="0"/>
        <w:spacing w:before="328"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2)2)用户必须是在中国境内注册成立并正常经营中的具备民事行为能力且能独立承担民事义务的法人。</w:t>
      </w:r>
    </w:p>
    <w:p w14:paraId="3BD70117" w14:textId="77777777" w:rsidR="0019165D" w:rsidRPr="00361E55" w:rsidRDefault="00000000">
      <w:pPr>
        <w:widowControl/>
        <w:autoSpaceDE w:val="0"/>
        <w:autoSpaceDN w:val="0"/>
        <w:spacing w:before="308" w:line="310"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14:paraId="4251B4CF" w14:textId="77777777" w:rsidR="0019165D" w:rsidRPr="00361E55" w:rsidRDefault="0019165D">
      <w:pPr>
        <w:rPr>
          <w:rFonts w:ascii="微软雅黑" w:eastAsia="微软雅黑" w:hAnsi="微软雅黑"/>
          <w:szCs w:val="21"/>
        </w:rPr>
        <w:sectPr w:rsidR="0019165D" w:rsidRPr="00361E55">
          <w:pgSz w:w="11906" w:h="17238"/>
          <w:pgMar w:top="746" w:right="1440" w:bottom="880" w:left="1440" w:header="720" w:footer="720" w:gutter="0"/>
          <w:cols w:space="720" w:equalWidth="0">
            <w:col w:w="9026" w:space="0"/>
          </w:cols>
          <w:docGrid w:linePitch="360"/>
        </w:sectPr>
      </w:pPr>
    </w:p>
    <w:p w14:paraId="539240CA"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CCC6C30"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三、商城服务内容及服务费用</w:t>
      </w:r>
    </w:p>
    <w:p w14:paraId="395F2902"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14:paraId="12B4F4B7"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1)商家有责任和义务保证提供给本商城的商品，正品保真，无质量问题。</w:t>
      </w:r>
    </w:p>
    <w:p w14:paraId="431CD2CB" w14:textId="530507B4" w:rsidR="0019165D" w:rsidRPr="00361E55" w:rsidRDefault="00000000">
      <w:pPr>
        <w:widowControl/>
        <w:autoSpaceDE w:val="0"/>
        <w:autoSpaceDN w:val="0"/>
        <w:spacing w:before="302"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2)商家对</w:t>
      </w:r>
      <w:r w:rsidR="006E520C">
        <w:rPr>
          <w:rFonts w:ascii="微软雅黑" w:eastAsia="微软雅黑" w:hAnsi="微软雅黑"/>
          <w:color w:val="000000"/>
          <w:szCs w:val="21"/>
        </w:rPr>
        <w:t>雷蕾商贸</w:t>
      </w:r>
      <w:r w:rsidRPr="00361E55">
        <w:rPr>
          <w:rFonts w:ascii="微软雅黑" w:eastAsia="微软雅黑" w:hAnsi="微软雅黑"/>
          <w:color w:val="000000"/>
          <w:szCs w:val="21"/>
        </w:rPr>
        <w:t>寄售商城所提供的商品品质、质量负责以及提供相应的售后服务、一键代发服务。对于有质量问题的商品，商家有义务调换货或维修服务，但不提供退货服务。</w:t>
      </w:r>
    </w:p>
    <w:p w14:paraId="43CF8612" w14:textId="77777777"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3)因商家商品均为预售销售，参与购买的会员在成功购买之后，产品不支持退货，请谨慎参与购买。</w:t>
      </w:r>
    </w:p>
    <w:p w14:paraId="0B572F98"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C-用户</w:t>
      </w:r>
    </w:p>
    <w:p w14:paraId="2AC97F8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用户有提货的义务，另有选择C2C自由转让的委托代买权利和享受商城服务。</w:t>
      </w:r>
    </w:p>
    <w:p w14:paraId="0F2E6FC8"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3.3用户消费行为(C2C)</w:t>
      </w:r>
    </w:p>
    <w:p w14:paraId="03830A4D" w14:textId="77777777" w:rsidR="0019165D" w:rsidRPr="00361E55" w:rsidRDefault="00000000">
      <w:pPr>
        <w:widowControl/>
        <w:autoSpaceDE w:val="0"/>
        <w:autoSpaceDN w:val="0"/>
        <w:spacing w:before="308"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1)用户在本商城参与的购买、竞买、委托购买中购买的商品等行为均属于消费行为，不属于投资行为，请及时针对购买商品进行提货申请。</w:t>
      </w:r>
    </w:p>
    <w:p w14:paraId="552ED9C1" w14:textId="77777777" w:rsidR="0019165D" w:rsidRPr="00361E55" w:rsidRDefault="00000000">
      <w:pPr>
        <w:widowControl/>
        <w:autoSpaceDE w:val="0"/>
        <w:autoSpaceDN w:val="0"/>
        <w:spacing w:before="308" w:line="30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14:paraId="01649A48" w14:textId="77777777" w:rsidR="0019165D" w:rsidRPr="00361E55" w:rsidRDefault="00000000">
      <w:pPr>
        <w:widowControl/>
        <w:autoSpaceDE w:val="0"/>
        <w:autoSpaceDN w:val="0"/>
        <w:spacing w:before="316" w:line="300"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14:paraId="0B7F757B" w14:textId="77777777" w:rsidR="0019165D" w:rsidRPr="00361E55" w:rsidRDefault="00000000">
      <w:pPr>
        <w:widowControl/>
        <w:autoSpaceDE w:val="0"/>
        <w:autoSpaceDN w:val="0"/>
        <w:spacing w:before="332"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4)客户购买商品成功后，可进行多次委托托管服务，但不可进行退货服务。若商品出现质量问题，可以联系本商城官方客服进行换货或维修</w:t>
      </w:r>
    </w:p>
    <w:p w14:paraId="33CAA170" w14:textId="77777777" w:rsidR="0019165D" w:rsidRPr="00361E55" w:rsidRDefault="00000000">
      <w:pPr>
        <w:widowControl/>
        <w:autoSpaceDE w:val="0"/>
        <w:autoSpaceDN w:val="0"/>
        <w:spacing w:before="316" w:line="300"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14:paraId="7FA01C0A"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本商城支付委托托管代卖佣金、手续费等，同意并授权本商城自其有关账户中直接扣划服务</w:t>
      </w:r>
    </w:p>
    <w:p w14:paraId="3C60A5BB"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费用。遇用户通过本商城与其他方签订协议的，应按照签署的协议约定委托本商城或自行向</w:t>
      </w:r>
    </w:p>
    <w:p w14:paraId="62C2BCFD"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其他方支付费用。</w:t>
      </w:r>
    </w:p>
    <w:p w14:paraId="63D92FB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3.9用户一旦注册，将自动成为本商城会员，享有会员推荐用户的权利和享有旗下会员竞价</w:t>
      </w:r>
    </w:p>
    <w:p w14:paraId="1E097334" w14:textId="77777777" w:rsidR="0019165D" w:rsidRPr="00361E55" w:rsidRDefault="0019165D">
      <w:pPr>
        <w:rPr>
          <w:rFonts w:ascii="微软雅黑" w:eastAsia="微软雅黑" w:hAnsi="微软雅黑"/>
          <w:szCs w:val="21"/>
        </w:rPr>
        <w:sectPr w:rsidR="0019165D" w:rsidRPr="00361E55">
          <w:pgSz w:w="11906" w:h="17238"/>
          <w:pgMar w:top="746" w:right="1440" w:bottom="744" w:left="1440" w:header="720" w:footer="720" w:gutter="0"/>
          <w:cols w:space="720" w:equalWidth="0">
            <w:col w:w="9026" w:space="0"/>
          </w:cols>
          <w:docGrid w:linePitch="360"/>
        </w:sectPr>
      </w:pPr>
    </w:p>
    <w:p w14:paraId="6B9549EF"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94250EE"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商品所产生的购买佣金返佣奖励的权利。佣金的相关管理制度，请用户自行查阅相关规则。</w:t>
      </w:r>
    </w:p>
    <w:p w14:paraId="6027A515"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3.10用户购买成功后，请在30分钟内付款，若30分钟后未付款，系统将自动取消订单。若</w:t>
      </w:r>
    </w:p>
    <w:p w14:paraId="6BF502AC" w14:textId="77777777" w:rsidR="0019165D" w:rsidRPr="00361E55" w:rsidRDefault="00000000">
      <w:pPr>
        <w:widowControl/>
        <w:autoSpaceDE w:val="0"/>
        <w:autoSpaceDN w:val="0"/>
        <w:spacing w:before="80"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用户出现3次及以上购买成功后不付款行为，将视为恶意购买，该用户账号将被冻结。</w:t>
      </w:r>
    </w:p>
    <w:p w14:paraId="31747DD7"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3.11委托购买价格不得超过原始价格溢价的</w:t>
      </w:r>
      <w:r w:rsidR="00821CE5" w:rsidRPr="00361E55">
        <w:rPr>
          <w:rFonts w:ascii="微软雅黑" w:eastAsia="微软雅黑" w:hAnsi="微软雅黑"/>
          <w:color w:val="000000"/>
          <w:szCs w:val="21"/>
        </w:rPr>
        <w:t>3</w:t>
      </w:r>
      <w:r w:rsidRPr="00361E55">
        <w:rPr>
          <w:rFonts w:ascii="微软雅黑" w:eastAsia="微软雅黑" w:hAnsi="微软雅黑"/>
          <w:color w:val="000000"/>
          <w:szCs w:val="21"/>
        </w:rPr>
        <w:t>%系统规则默认为:竞买价格为用户自由选择的</w:t>
      </w:r>
    </w:p>
    <w:p w14:paraId="5D0C7699"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委托价格。</w:t>
      </w:r>
    </w:p>
    <w:p w14:paraId="422EAF16"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3.12用户在商城中获得的佣金，满100元可进行提现。</w:t>
      </w:r>
    </w:p>
    <w:p w14:paraId="13FFC13A"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3.13会员获得佣金需自行缴纳个人所得税，商城无代扣缴纳义务且不承担会员用户偷税漏税</w:t>
      </w:r>
    </w:p>
    <w:p w14:paraId="55A48691"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的连带责任。如会员因违规，被商城取消资格，未提现的佣金金额将会清零。</w:t>
      </w:r>
    </w:p>
    <w:p w14:paraId="23CB40D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四、用户使用规则4.1用户不得利用本商城或本商城服务从事任何违反中华人民共和国法律</w:t>
      </w:r>
    </w:p>
    <w:p w14:paraId="47845678"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法规或侵犯他人权益的行为。不得自行发布、转载、传送含有下列内容之一的信息，本商城</w:t>
      </w:r>
    </w:p>
    <w:p w14:paraId="3AF620EC"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在发现用户从事该等活动或发布信息时，有权基于本商城的独立判断直接删除用户在本商城</w:t>
      </w:r>
    </w:p>
    <w:p w14:paraId="0F59C3B8"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上作出的相关信息，有权不经通知而立即停止用户对本商城的全部或部分功能的使用(包括</w:t>
      </w:r>
    </w:p>
    <w:p w14:paraId="01B636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但不限于中止、终止、限制用户使用本商城服务)而无需通知用户，亦无需承担任何责任。</w:t>
      </w:r>
    </w:p>
    <w:p w14:paraId="464FB9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如因此给本公司或本商城造成损失的，应当赔偿-切经济损失和一切法律责任。</w:t>
      </w:r>
    </w:p>
    <w:p w14:paraId="7B8343B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(1)违反宪法确定的基本原则的;</w:t>
      </w:r>
    </w:p>
    <w:p w14:paraId="75CA98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(2)危害国家安全，泄露国家机密，颠覆国家政</w:t>
      </w:r>
    </w:p>
    <w:p w14:paraId="7859B24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权，破坏国家统一的;</w:t>
      </w:r>
    </w:p>
    <w:p w14:paraId="2418790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(3)损害国家荣誉和利益的;</w:t>
      </w:r>
    </w:p>
    <w:p w14:paraId="59E8B0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(4)煽动民族仇恨、民族歧视，破坏民族团结的;</w:t>
      </w:r>
    </w:p>
    <w:p w14:paraId="4ED85FB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(5)破坏国家宗教政策，宣扬邪教和封建迷信的</w:t>
      </w:r>
    </w:p>
    <w:p w14:paraId="5DDC0335"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(6)散布谣言，扰乱社会秩序，破坏社会稳定的</w:t>
      </w:r>
    </w:p>
    <w:p w14:paraId="5C73F66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(7)散布淫秽、色情、赌博、暴力、恐怖或者教唆犯罪的;</w:t>
      </w:r>
    </w:p>
    <w:p w14:paraId="67C08157"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(8)侮辱或者诽谤他人，侵害他人合法权益的</w:t>
      </w:r>
    </w:p>
    <w:p w14:paraId="5F2EE216"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(9)煽动非法集会、结社、游行、示威、聚众扰乱社会秩序的</w:t>
      </w:r>
    </w:p>
    <w:p w14:paraId="24A44D05"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(10)以非法民间组织名义活动的;</w:t>
      </w:r>
    </w:p>
    <w:p w14:paraId="4E2B894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(11)冒充本商城名义发布虚假信息、诱导、误导他人的投机等不良动机，参与本商城消费和</w:t>
      </w:r>
    </w:p>
    <w:p w14:paraId="773EB8D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交易的；</w:t>
      </w:r>
    </w:p>
    <w:p w14:paraId="3C470673"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(12)含有法律、行政法规禁止的其他内容的。</w:t>
      </w:r>
    </w:p>
    <w:p w14:paraId="0BCF2F8A" w14:textId="77777777" w:rsidR="0019165D" w:rsidRPr="00361E55" w:rsidRDefault="0019165D">
      <w:pPr>
        <w:rPr>
          <w:rFonts w:ascii="微软雅黑" w:eastAsia="微软雅黑" w:hAnsi="微软雅黑"/>
          <w:szCs w:val="21"/>
        </w:rPr>
        <w:sectPr w:rsidR="0019165D" w:rsidRPr="00361E55">
          <w:pgSz w:w="11906" w:h="17238"/>
          <w:pgMar w:top="746" w:right="1440" w:bottom="964" w:left="1440" w:header="720" w:footer="720" w:gutter="0"/>
          <w:cols w:space="720" w:equalWidth="0">
            <w:col w:w="9026" w:space="0"/>
          </w:cols>
          <w:docGrid w:linePitch="360"/>
        </w:sectPr>
      </w:pPr>
    </w:p>
    <w:p w14:paraId="265F78B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7A76F3B"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4.2在使用本商城时，用户不得违反下述规定；</w:t>
      </w:r>
    </w:p>
    <w:p w14:paraId="2D630759" w14:textId="77777777" w:rsidR="0019165D" w:rsidRPr="00361E55" w:rsidRDefault="00000000">
      <w:pPr>
        <w:widowControl/>
        <w:autoSpaceDE w:val="0"/>
        <w:autoSpaceDN w:val="0"/>
        <w:spacing w:before="358" w:line="210" w:lineRule="exact"/>
        <w:jc w:val="center"/>
        <w:rPr>
          <w:rFonts w:ascii="微软雅黑" w:eastAsia="微软雅黑" w:hAnsi="微软雅黑"/>
          <w:szCs w:val="21"/>
        </w:rPr>
      </w:pPr>
      <w:r w:rsidRPr="00361E55">
        <w:rPr>
          <w:rFonts w:ascii="微软雅黑" w:eastAsia="微软雅黑" w:hAnsi="微软雅黑"/>
          <w:color w:val="000000"/>
          <w:szCs w:val="21"/>
        </w:rPr>
        <w:t>如违反任意一条，本商城有权基于独立判断直接删除用户在本商城上作出的相关信息，有权</w:t>
      </w:r>
    </w:p>
    <w:p w14:paraId="4B1D9DCC"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要求用户改正或直接采取必要的措施禁止(包括但不限于中止、终止、限制用户使用本商城</w:t>
      </w:r>
    </w:p>
    <w:p w14:paraId="4A3B8B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服务)而无需通知用户，亦无需承担任何责任。如因此给本商城造成损失的，用户应当赔偿</w:t>
      </w:r>
    </w:p>
    <w:p w14:paraId="695DD947"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本商城的全部损失，本公司和本商城将保留追究法律责任的权利。</w:t>
      </w:r>
    </w:p>
    <w:p w14:paraId="506573F9"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(1)不得为任何非法目的而使用本商城网络服务系统;</w:t>
      </w:r>
    </w:p>
    <w:p w14:paraId="5F1F08F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(2)遵守所有与网络服务有关的网络协议、规定和程序;</w:t>
      </w:r>
    </w:p>
    <w:p w14:paraId="44A8196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3)不得利用本商城进行任何可能对社会大众社会稳定、互联网的正常运转造成不利影响的行</w:t>
      </w:r>
    </w:p>
    <w:p w14:paraId="7FE3D2F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为</w:t>
      </w:r>
    </w:p>
    <w:p w14:paraId="62225228"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(4)不得利用本商城进行任何不利于本商城或侵犯本公司利益的行为或言论。(5)不得利用本</w:t>
      </w:r>
    </w:p>
    <w:p w14:paraId="59B6BA5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商城名义发布不实信息、诱导误导广大消费者，以不良投机动机参与本商城服务的行为或言</w:t>
      </w:r>
    </w:p>
    <w:p w14:paraId="5217BEC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论。</w:t>
      </w:r>
    </w:p>
    <w:p w14:paraId="73FF8979" w14:textId="77777777" w:rsidR="0019165D" w:rsidRPr="00361E55" w:rsidRDefault="00000000">
      <w:pPr>
        <w:widowControl/>
        <w:autoSpaceDE w:val="0"/>
        <w:autoSpaceDN w:val="0"/>
        <w:spacing w:before="384"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4.3账户安全及管理:</w:t>
      </w:r>
    </w:p>
    <w:p w14:paraId="2D49E058"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4.3.1用户在注册时向本商城提交的姓名、手机号是用户在本商城的唯一识别信息。用户注</w:t>
      </w:r>
    </w:p>
    <w:p w14:paraId="06304D57"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册成功后，应当妥善保管用户名和密码，并对自己的用户名、手机账号安全性负责，不得将</w:t>
      </w:r>
    </w:p>
    <w:p w14:paraId="0613AD05"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注册的用户名、手机账号告知转让、赠与或授权给第三方使用。用户确认使用用户名、手机</w:t>
      </w:r>
    </w:p>
    <w:p w14:paraId="3BE144F3"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账号在本商城的一切行为以及以用户在本商城注册时提交的身份信息均为用户本人操作，并</w:t>
      </w:r>
    </w:p>
    <w:p w14:paraId="4C1EF79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承担相应的法律后果，本公司及本商城不承担任何责任。</w:t>
      </w:r>
    </w:p>
    <w:p w14:paraId="5B0D4979"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4.3.2协助义务:用户如发现有第三人冒用或盗用用户账户及身份证信息，或其他任何未经合</w:t>
      </w:r>
    </w:p>
    <w:p w14:paraId="27C89D32"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法授权的情形，应立即以有效方式通知本商城，要求本商城暂停相关服务，否则由此产生的</w:t>
      </w:r>
    </w:p>
    <w:p w14:paraId="564352C4" w14:textId="77777777" w:rsidR="0019165D" w:rsidRPr="00361E55" w:rsidRDefault="00000000">
      <w:pPr>
        <w:widowControl/>
        <w:autoSpaceDE w:val="0"/>
        <w:autoSpaceDN w:val="0"/>
        <w:spacing w:before="102" w:line="236" w:lineRule="exact"/>
        <w:jc w:val="center"/>
        <w:rPr>
          <w:rFonts w:ascii="微软雅黑" w:eastAsia="微软雅黑" w:hAnsi="微软雅黑"/>
          <w:szCs w:val="21"/>
        </w:rPr>
      </w:pPr>
      <w:r w:rsidRPr="00361E55">
        <w:rPr>
          <w:rFonts w:ascii="微软雅黑" w:eastAsia="微软雅黑" w:hAnsi="微软雅黑"/>
          <w:color w:val="000000"/>
          <w:szCs w:val="21"/>
        </w:rPr>
        <w:t>一-切责任由用户自担。如遇侵权事件发生，商城将协助用户积极采用法律手段，维护自身</w:t>
      </w:r>
    </w:p>
    <w:p w14:paraId="6FCB0D9B"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合法权益不受侵害，配合司法机关提供相关信息协助和技术协助。</w:t>
      </w:r>
    </w:p>
    <w:p w14:paraId="5BD5DC6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4.3.3本商城有权基于单方独立判断，在其认为可能发生危害交易安全等情形时，不经通知</w:t>
      </w:r>
    </w:p>
    <w:p w14:paraId="3676622B"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而先行暂停、中断或终止向用户提供本《协议》项下的全部或部分服务(包括收费服务)，并</w:t>
      </w:r>
    </w:p>
    <w:p w14:paraId="76A0EF46"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将注册资料移除或删除，且无需对用户或任何第三方承担任何责任。前述情形包括但不限于</w:t>
      </w:r>
    </w:p>
    <w:p w14:paraId="1708409A"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(1)本商城认为用户提供的相关资料不具有真实性、有效性或完整性;2)本商城发现异常交易</w:t>
      </w:r>
    </w:p>
    <w:p w14:paraId="32A30446"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或有疑义或有违法之虞时</w:t>
      </w:r>
    </w:p>
    <w:p w14:paraId="32E7D157"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(3)本商城认为用户的账户涉嫌洗钱、套现、传销、恶意刷单被冒用或其他本商城认为有风</w:t>
      </w:r>
    </w:p>
    <w:p w14:paraId="0256BD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险之情形;</w:t>
      </w:r>
    </w:p>
    <w:p w14:paraId="54A79831"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(4)本商城认为用户已经违反本《协议》中规定的各类规则及精神</w:t>
      </w:r>
    </w:p>
    <w:p w14:paraId="3C867C60"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5)用户在使用本商城收费服务时未按规定向本公司支付相应的服务费用;6)用户账户已连续6</w:t>
      </w:r>
    </w:p>
    <w:p w14:paraId="0E5E40ED"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个月未实际使用商城且账户中余额为零、账户无可提货产品或无委托仓储产品、无委托交易</w:t>
      </w:r>
    </w:p>
    <w:p w14:paraId="50ED739A"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购买的商品。</w:t>
      </w:r>
    </w:p>
    <w:p w14:paraId="4078BAEE" w14:textId="77777777" w:rsidR="0019165D" w:rsidRPr="00361E55" w:rsidRDefault="0019165D">
      <w:pPr>
        <w:rPr>
          <w:rFonts w:ascii="微软雅黑" w:eastAsia="微软雅黑" w:hAnsi="微软雅黑"/>
          <w:szCs w:val="21"/>
        </w:rPr>
        <w:sectPr w:rsidR="0019165D" w:rsidRPr="00361E55">
          <w:pgSz w:w="11906" w:h="17238"/>
          <w:pgMar w:top="746" w:right="1440" w:bottom="896" w:left="1440" w:header="720" w:footer="720" w:gutter="0"/>
          <w:cols w:space="720" w:equalWidth="0">
            <w:col w:w="9026" w:space="0"/>
          </w:cols>
          <w:docGrid w:linePitch="360"/>
        </w:sectPr>
      </w:pPr>
    </w:p>
    <w:p w14:paraId="72A80A15"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397CEBA" w14:textId="77777777" w:rsidR="0019165D" w:rsidRPr="00361E55" w:rsidRDefault="00000000">
      <w:pPr>
        <w:widowControl/>
        <w:autoSpaceDE w:val="0"/>
        <w:autoSpaceDN w:val="0"/>
        <w:spacing w:line="27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(7)本商城基于交易安全等原因，根据其单独判断需先行暂停、中断或终止向用户提供本《协议》项下的全部或部分用户服务(包括收费服务)，并将注册资料移除或删除的其他情形。</w:t>
      </w:r>
    </w:p>
    <w:p w14:paraId="61E27C3A" w14:textId="77777777" w:rsidR="0019165D" w:rsidRPr="00361E55" w:rsidRDefault="00000000">
      <w:pPr>
        <w:widowControl/>
        <w:autoSpaceDE w:val="0"/>
        <w:autoSpaceDN w:val="0"/>
        <w:spacing w:before="304"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4.3.4用户同意，在必要时，本商城无需进行事先通知即有权终止提供用户账户服务，并可能立即暂停、关闭或删除用户账户及该用户账户中所有相关资料及档案。</w:t>
      </w:r>
    </w:p>
    <w:p w14:paraId="48C4A1EC" w14:textId="77777777" w:rsidR="0019165D" w:rsidRPr="00361E55" w:rsidRDefault="00000000">
      <w:pPr>
        <w:widowControl/>
        <w:autoSpaceDE w:val="0"/>
        <w:autoSpaceDN w:val="0"/>
        <w:spacing w:before="314" w:line="304"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14:paraId="3A84C74E"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的，其在本《协议》项下的各项权利义务由其继承人承担。若用户丧失全部或部分民事权利</w:t>
      </w:r>
    </w:p>
    <w:p w14:paraId="12DEDCBF" w14:textId="77777777" w:rsidR="0019165D" w:rsidRPr="00361E55" w:rsidRDefault="00000000">
      <w:pPr>
        <w:widowControl/>
        <w:autoSpaceDE w:val="0"/>
        <w:autoSpaceDN w:val="0"/>
        <w:spacing w:before="40" w:line="298" w:lineRule="exact"/>
        <w:ind w:left="360" w:right="414"/>
        <w:rPr>
          <w:rFonts w:ascii="微软雅黑" w:eastAsia="微软雅黑" w:hAnsi="微软雅黑"/>
          <w:szCs w:val="21"/>
        </w:rPr>
      </w:pPr>
      <w:r w:rsidRPr="00361E55">
        <w:rPr>
          <w:rFonts w:ascii="微软雅黑" w:eastAsia="微软雅黑" w:hAnsi="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14:paraId="0AC743F6" w14:textId="77777777" w:rsidR="0019165D" w:rsidRPr="00361E55" w:rsidRDefault="00000000">
      <w:pPr>
        <w:widowControl/>
        <w:autoSpaceDE w:val="0"/>
        <w:autoSpaceDN w:val="0"/>
        <w:spacing w:before="328" w:line="288"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14:paraId="1986ED2A"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4.4知识产权:</w:t>
      </w:r>
    </w:p>
    <w:p w14:paraId="684531F5" w14:textId="77777777" w:rsidR="0019165D" w:rsidRPr="00361E55" w:rsidRDefault="00000000">
      <w:pPr>
        <w:widowControl/>
        <w:autoSpaceDE w:val="0"/>
        <w:autoSpaceDN w:val="0"/>
        <w:spacing w:before="308" w:line="286"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4.4.1本商城的所有内容，包括但不限于文本、数据、图片、音频、视频、源代码和其他所有信息，均由本公司及本商城享有知识产权。未经本商城事先书面同意，不得复制、模仿、</w:t>
      </w:r>
    </w:p>
    <w:p w14:paraId="419A6BB4" w14:textId="77777777" w:rsidR="0019165D" w:rsidRPr="00361E55" w:rsidRDefault="00000000">
      <w:pPr>
        <w:widowControl/>
        <w:autoSpaceDE w:val="0"/>
        <w:autoSpaceDN w:val="0"/>
        <w:spacing w:before="5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14:paraId="5C22C13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本商城内容的使用均属于违法行为，本公司有权追究法律责任；</w:t>
      </w:r>
    </w:p>
    <w:p w14:paraId="3C5B393E" w14:textId="7DCEDC44" w:rsidR="0019165D" w:rsidRPr="00361E55" w:rsidRDefault="00000000">
      <w:pPr>
        <w:widowControl/>
        <w:autoSpaceDE w:val="0"/>
        <w:autoSpaceDN w:val="0"/>
        <w:spacing w:before="306" w:line="310" w:lineRule="exact"/>
        <w:ind w:left="360" w:right="364"/>
        <w:rPr>
          <w:rFonts w:ascii="微软雅黑" w:eastAsia="微软雅黑" w:hAnsi="微软雅黑"/>
          <w:szCs w:val="21"/>
        </w:rPr>
      </w:pPr>
      <w:r w:rsidRPr="00361E55">
        <w:rPr>
          <w:rFonts w:ascii="微软雅黑" w:eastAsia="微软雅黑" w:hAnsi="微软雅黑"/>
          <w:color w:val="000000"/>
          <w:szCs w:val="21"/>
        </w:rPr>
        <w:t>4.4.2用户不得对</w:t>
      </w:r>
      <w:r w:rsidR="006E520C">
        <w:rPr>
          <w:rFonts w:ascii="微软雅黑" w:eastAsia="微软雅黑" w:hAnsi="微软雅黑"/>
          <w:color w:val="000000"/>
          <w:szCs w:val="21"/>
        </w:rPr>
        <w:t>雷蕾商贸</w:t>
      </w:r>
      <w:r w:rsidRPr="00361E55">
        <w:rPr>
          <w:rFonts w:ascii="微软雅黑" w:eastAsia="微软雅黑" w:hAnsi="微软雅黑"/>
          <w:color w:val="000000"/>
          <w:szCs w:val="21"/>
        </w:rPr>
        <w:t>寄售商城或其内容进行购买或商业利用;不得收集和利用产品目录、说明和价格;不得对</w:t>
      </w:r>
      <w:r w:rsidR="006E520C">
        <w:rPr>
          <w:rFonts w:ascii="微软雅黑" w:eastAsia="微软雅黑" w:hAnsi="微软雅黑"/>
          <w:color w:val="000000"/>
          <w:szCs w:val="21"/>
        </w:rPr>
        <w:t>雷蕾商贸</w:t>
      </w:r>
      <w:r w:rsidRPr="00361E55">
        <w:rPr>
          <w:rFonts w:ascii="微软雅黑" w:eastAsia="微软雅黑" w:hAnsi="微软雅黑"/>
          <w:color w:val="000000"/>
          <w:szCs w:val="21"/>
        </w:rPr>
        <w:t>寄售商城或其内容进行任何衍生利用:不得为其他商业利益而下载或拷贝账户信息或使用任何数据采集、收集和摘录工具。未经本商城的书面许可，严禁对</w:t>
      </w:r>
      <w:r w:rsidR="006E520C">
        <w:rPr>
          <w:rFonts w:ascii="微软雅黑" w:eastAsia="微软雅黑" w:hAnsi="微软雅黑"/>
          <w:color w:val="000000"/>
          <w:szCs w:val="21"/>
        </w:rPr>
        <w:t>雷蕾商贸</w:t>
      </w:r>
      <w:r w:rsidRPr="00361E55">
        <w:rPr>
          <w:rFonts w:ascii="微软雅黑" w:eastAsia="微软雅黑" w:hAnsi="微软雅黑"/>
          <w:color w:val="000000"/>
          <w:szCs w:val="21"/>
        </w:rPr>
        <w:t>寄</w:t>
      </w:r>
    </w:p>
    <w:p w14:paraId="12AFC655" w14:textId="0913F0B4" w:rsidR="0019165D" w:rsidRPr="00361E55" w:rsidRDefault="00000000">
      <w:pPr>
        <w:widowControl/>
        <w:autoSpaceDE w:val="0"/>
        <w:autoSpaceDN w:val="0"/>
        <w:spacing w:before="96" w:line="31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售商城的内容进行系统获取以直接或间接创建或编辑文集、汇编、数据库或人名地址录(无论是否通过</w:t>
      </w:r>
      <w:proofErr w:type="spellStart"/>
      <w:r w:rsidRPr="00361E55">
        <w:rPr>
          <w:rFonts w:ascii="微软雅黑" w:eastAsia="微软雅黑" w:hAnsi="微软雅黑"/>
          <w:color w:val="000000"/>
          <w:szCs w:val="21"/>
        </w:rPr>
        <w:t>RobotsSpiders</w:t>
      </w:r>
      <w:proofErr w:type="spellEnd"/>
      <w:r w:rsidRPr="00361E55">
        <w:rPr>
          <w:rFonts w:ascii="微软雅黑" w:eastAsia="微软雅黑" w:hAnsi="微软雅黑"/>
          <w:color w:val="000000"/>
          <w:szCs w:val="21"/>
        </w:rPr>
        <w:t>、自动仪器或手工操作)。另外，严禁为任何未经本《协议》明确允许的目的而使用</w:t>
      </w:r>
      <w:r w:rsidR="006E520C">
        <w:rPr>
          <w:rFonts w:ascii="微软雅黑" w:eastAsia="微软雅黑" w:hAnsi="微软雅黑"/>
          <w:color w:val="000000"/>
          <w:szCs w:val="21"/>
        </w:rPr>
        <w:t>雷蕾商贸</w:t>
      </w:r>
      <w:r w:rsidRPr="00361E55">
        <w:rPr>
          <w:rFonts w:ascii="微软雅黑" w:eastAsia="微软雅黑" w:hAnsi="微软雅黑"/>
          <w:color w:val="000000"/>
          <w:szCs w:val="21"/>
        </w:rPr>
        <w:t>寄售商城上的内容和材料。</w:t>
      </w:r>
    </w:p>
    <w:p w14:paraId="7C58774D" w14:textId="77777777" w:rsidR="0019165D" w:rsidRPr="00361E55" w:rsidRDefault="00000000">
      <w:pPr>
        <w:widowControl/>
        <w:autoSpaceDE w:val="0"/>
        <w:autoSpaceDN w:val="0"/>
        <w:spacing w:before="25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五、用户隐私保护及授权</w:t>
      </w:r>
    </w:p>
    <w:p w14:paraId="68E5CFAA" w14:textId="77777777" w:rsidR="0019165D" w:rsidRPr="00361E55" w:rsidRDefault="00000000">
      <w:pPr>
        <w:widowControl/>
        <w:autoSpaceDE w:val="0"/>
        <w:autoSpaceDN w:val="0"/>
        <w:spacing w:before="33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14:paraId="535C8EFD"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城收集和储存用户信息的主要目的在于提高服务的效率和质量。</w:t>
      </w:r>
    </w:p>
    <w:p w14:paraId="20E65EC6"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5.2本商城不对外公开或为第三方提供单个用户的注册资料及用户在使用网络服务时存储在本商城的非公开内容，但下列情况除外:</w:t>
      </w:r>
    </w:p>
    <w:p w14:paraId="40CE83C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(1)事先获得用户的明确授权:</w:t>
      </w:r>
    </w:p>
    <w:p w14:paraId="4DA17B4C"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(2)根据有关的法律法规要求</w:t>
      </w:r>
    </w:p>
    <w:p w14:paraId="4703F9EF" w14:textId="77777777" w:rsidR="0019165D" w:rsidRPr="00361E55" w:rsidRDefault="0019165D">
      <w:pPr>
        <w:rPr>
          <w:rFonts w:ascii="微软雅黑" w:eastAsia="微软雅黑" w:hAnsi="微软雅黑"/>
          <w:szCs w:val="21"/>
        </w:rPr>
        <w:sectPr w:rsidR="0019165D" w:rsidRPr="00361E55">
          <w:pgSz w:w="11906" w:h="17238"/>
          <w:pgMar w:top="746" w:right="1440" w:bottom="868" w:left="1440" w:header="720" w:footer="720" w:gutter="0"/>
          <w:cols w:space="720" w:equalWidth="0">
            <w:col w:w="9026" w:space="0"/>
          </w:cols>
          <w:docGrid w:linePitch="360"/>
        </w:sectPr>
      </w:pPr>
    </w:p>
    <w:p w14:paraId="7E98322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FC98E7D"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(3)按照相关政府主管部门、司法部门的要求</w:t>
      </w:r>
    </w:p>
    <w:p w14:paraId="626C166B"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(4)为维护社会公众的利益。</w:t>
      </w:r>
    </w:p>
    <w:p w14:paraId="67A4EBDF"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5.3本商城按照用户在本商城上的行为自动追踪关于用户的某些资料。在不透露注册用户的</w:t>
      </w:r>
    </w:p>
    <w:p w14:paraId="3CF9C485"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隐私资料的前提下，本商城有权对整个用户数据库进行分析并对用户数据库进行商业上的利</w:t>
      </w:r>
    </w:p>
    <w:p w14:paraId="54F4FB7B"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用。六、责任限制</w:t>
      </w:r>
    </w:p>
    <w:p w14:paraId="55607D5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6.1基于互联网的特殊性，本公司无法保证本商城的服务不会中断，对于包括但不限于本公</w:t>
      </w:r>
    </w:p>
    <w:p w14:paraId="71B65743"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司本商城及相关第三方的网络服务商设备、系统存在缺陷，计算机发生故障、遭到病毒、黑</w:t>
      </w:r>
    </w:p>
    <w:p w14:paraId="7B3E968E"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客攻击或者发生地震、海啸等不可抗力而造成服务中断或因此给用户造成的损失，本公司不</w:t>
      </w:r>
    </w:p>
    <w:p w14:paraId="2B22B11C"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承担任何责任，有关损失由用户自担。</w:t>
      </w:r>
    </w:p>
    <w:p w14:paraId="6CF14BD2"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6.2本公司有义务对本商城商家销售商品、委托竞价商品把关、溯源，对商品品质质量进行</w:t>
      </w:r>
    </w:p>
    <w:p w14:paraId="7FF6B085"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最大程度的鉴定、评估、审核入库、仓储管理等，并做信息公示。用户选择参与交易等行为</w:t>
      </w:r>
    </w:p>
    <w:p w14:paraId="35DEDA79"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时，应当自行判断真实性、消费需求和承担购买竞价的收益或风险，由此而产生的法律责任</w:t>
      </w:r>
    </w:p>
    <w:p w14:paraId="41702D0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和后果由用户。</w:t>
      </w:r>
    </w:p>
    <w:p w14:paraId="077CFE14"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6.3用户成功购买或成功竞拍的商品为个人合法途径取得的个人财产(物权)，受法律保护且</w:t>
      </w:r>
    </w:p>
    <w:p w14:paraId="612BFB23"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拥有所有权和支配权，用户有权处置，包括但不限于提货、委托交易购买等行为。</w:t>
      </w:r>
    </w:p>
    <w:p w14:paraId="6F4E5E8E" w14:textId="77777777"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七、风险提示</w:t>
      </w:r>
    </w:p>
    <w:p w14:paraId="2C8E5C8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八、7.1用户了解并认可，任何通过本商城进行的竞价竞买、委托托管购买、购买消费等不</w:t>
      </w:r>
    </w:p>
    <w:p w14:paraId="6C818DDF"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能避免以下风险的产生，本商城不能也没有义务为如下风险负责:</w:t>
      </w:r>
    </w:p>
    <w:p w14:paraId="412C9F7E"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(1)宏观经济风险:因宏观经济形势变化，可能引起商品市场价格等方面的异常波动，用户有</w:t>
      </w:r>
    </w:p>
    <w:p w14:paraId="67EF8BCC"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可能遭受自有物权贬值损失</w:t>
      </w:r>
    </w:p>
    <w:p w14:paraId="6BD307F1"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(2)政策风险:有关法律、法规及相关政策、规则发生变化，可能引起价格等方面异常波动，</w:t>
      </w:r>
    </w:p>
    <w:p w14:paraId="19E4ABE7"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用户有可能遭受损失</w:t>
      </w:r>
    </w:p>
    <w:p w14:paraId="74A3806D"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(3)违约风险:因其他参与竞价方无经济实力按时履约或恶意参与竞买，用户有可能遭受委托</w:t>
      </w:r>
    </w:p>
    <w:p w14:paraId="3F82C8B0"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竞价失败等情形的损失;</w:t>
      </w:r>
    </w:p>
    <w:p w14:paraId="1759E1C8"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(4)利率风险:市场利率变化可能对购买或持有产品的可变现产生影响;</w:t>
      </w:r>
    </w:p>
    <w:p w14:paraId="6E3760F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(5)不可抗力因素导致的风险;(6)因用户的过错导致任何损失，该过错包括但不限于:操作不</w:t>
      </w:r>
    </w:p>
    <w:p w14:paraId="5D8FBD1E"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当、遗忘或泄露密码、密码被他/破解、用户使用的计算机系统被第三方侵入、用户委托他</w:t>
      </w:r>
    </w:p>
    <w:p w14:paraId="6E571C8F"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人代理交易时他人恶意或不当操作而造成的损失。</w:t>
      </w:r>
    </w:p>
    <w:p w14:paraId="1EEF930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7.2用户依赖于个人的独立判断进行购买的参与和履约，用户应对其作出的判断和行为承担</w:t>
      </w:r>
    </w:p>
    <w:p w14:paraId="67E88820"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全部责任。</w:t>
      </w:r>
    </w:p>
    <w:p w14:paraId="5EBB14E1"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7.3以上并不能揭示用户通过本商城进行交易的全部风险及市场的全部情形。用户在作出参</w:t>
      </w:r>
    </w:p>
    <w:p w14:paraId="4A1CF31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与交易决策委托二次购买等情况时，应全面了解相关交易规则，谨慎决策，并自行承担和接</w:t>
      </w:r>
    </w:p>
    <w:p w14:paraId="53A6ED7B" w14:textId="77777777" w:rsidR="0019165D" w:rsidRPr="00361E55" w:rsidRDefault="0019165D">
      <w:pPr>
        <w:rPr>
          <w:rFonts w:ascii="微软雅黑" w:eastAsia="微软雅黑" w:hAnsi="微软雅黑"/>
          <w:szCs w:val="21"/>
        </w:rPr>
        <w:sectPr w:rsidR="0019165D" w:rsidRPr="00361E55">
          <w:pgSz w:w="11906" w:h="17238"/>
          <w:pgMar w:top="746" w:right="1440" w:bottom="772" w:left="1440" w:header="720" w:footer="720" w:gutter="0"/>
          <w:cols w:space="720" w:equalWidth="0">
            <w:col w:w="9026" w:space="0"/>
          </w:cols>
          <w:docGrid w:linePitch="360"/>
        </w:sectPr>
      </w:pPr>
    </w:p>
    <w:p w14:paraId="45F17B00"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C087761"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受全部收益和商品升值、商品贬值、有价无市等风险。八、其他</w:t>
      </w:r>
    </w:p>
    <w:p w14:paraId="4BD8AFE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8.1本《协议》的订立、执行、解释及争议解决均适用中华人民共和国法律(不包括香港、澳</w:t>
      </w:r>
    </w:p>
    <w:p w14:paraId="52E15828"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门、台湾地区)。本《协议》条款具有可分性部分无效不影响其它部分效力。本商城对本《协</w:t>
      </w:r>
    </w:p>
    <w:p w14:paraId="29FFE08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议》拥有最终的解释权。</w:t>
      </w:r>
    </w:p>
    <w:p w14:paraId="5856823F"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8.2如果你是本商城注册用户，本《协议》条款将对用户持续有效，有效期至用户注销或者</w:t>
      </w:r>
    </w:p>
    <w:p w14:paraId="09CFA2DA"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被关闭账户后。</w:t>
      </w:r>
    </w:p>
    <w:p w14:paraId="7DA73140"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8.3如有任何争议，应友好协商解决，协商不成，应提交本公司所在地有管辖权的法院诉讼</w:t>
      </w:r>
    </w:p>
    <w:p w14:paraId="12195CF6" w14:textId="77777777" w:rsidR="0019165D" w:rsidRPr="00361E55" w:rsidRDefault="00000000" w:rsidP="008A7714">
      <w:pPr>
        <w:widowControl/>
        <w:autoSpaceDE w:val="0"/>
        <w:autoSpaceDN w:val="0"/>
        <w:spacing w:before="80" w:line="208" w:lineRule="exact"/>
        <w:ind w:left="360"/>
        <w:jc w:val="left"/>
        <w:rPr>
          <w:rFonts w:ascii="微软雅黑" w:eastAsia="微软雅黑" w:hAnsi="微软雅黑"/>
          <w:szCs w:val="21"/>
        </w:rPr>
        <w:sectPr w:rsidR="0019165D" w:rsidRPr="00361E55">
          <w:pgSz w:w="11906" w:h="16838"/>
          <w:pgMar w:top="746" w:right="1440" w:bottom="1440" w:left="1440" w:header="720" w:footer="720" w:gutter="0"/>
          <w:cols w:space="720" w:equalWidth="0">
            <w:col w:w="9026" w:space="0"/>
          </w:cols>
          <w:docGrid w:linePitch="360"/>
        </w:sectPr>
      </w:pPr>
      <w:r w:rsidRPr="00361E55">
        <w:rPr>
          <w:rFonts w:ascii="微软雅黑" w:eastAsia="微软雅黑" w:hAnsi="微软雅黑"/>
          <w:color w:val="000000"/>
          <w:szCs w:val="21"/>
        </w:rPr>
        <w:t>解决</w:t>
      </w:r>
    </w:p>
    <w:p w14:paraId="721014D1" w14:textId="77777777" w:rsidR="0019165D" w:rsidRPr="00361E55" w:rsidRDefault="0019165D" w:rsidP="008A7714">
      <w:pPr>
        <w:widowControl/>
        <w:autoSpaceDE w:val="0"/>
        <w:autoSpaceDN w:val="0"/>
        <w:spacing w:before="300" w:line="220" w:lineRule="exact"/>
        <w:rPr>
          <w:rFonts w:ascii="微软雅黑" w:eastAsia="微软雅黑" w:hAnsi="微软雅黑"/>
          <w:szCs w:val="21"/>
        </w:rPr>
      </w:pPr>
    </w:p>
    <w:sectPr w:rsidR="0019165D" w:rsidRPr="00361E55" w:rsidSect="00034616">
      <w:pgSz w:w="11906" w:h="16838"/>
      <w:pgMar w:top="520" w:right="1440" w:bottom="1440" w:left="878" w:header="720" w:footer="720" w:gutter="0"/>
      <w:cols w:space="720" w:equalWidth="0">
        <w:col w:w="9588"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165391920">
    <w:abstractNumId w:val="8"/>
  </w:num>
  <w:num w:numId="2" w16cid:durableId="635792948">
    <w:abstractNumId w:val="6"/>
  </w:num>
  <w:num w:numId="3" w16cid:durableId="209264189">
    <w:abstractNumId w:val="5"/>
  </w:num>
  <w:num w:numId="4" w16cid:durableId="2137140578">
    <w:abstractNumId w:val="4"/>
  </w:num>
  <w:num w:numId="5" w16cid:durableId="1554804475">
    <w:abstractNumId w:val="7"/>
  </w:num>
  <w:num w:numId="6" w16cid:durableId="926771438">
    <w:abstractNumId w:val="3"/>
  </w:num>
  <w:num w:numId="7" w16cid:durableId="1720784015">
    <w:abstractNumId w:val="2"/>
  </w:num>
  <w:num w:numId="8" w16cid:durableId="638536002">
    <w:abstractNumId w:val="1"/>
  </w:num>
  <w:num w:numId="9" w16cid:durableId="151657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165D"/>
    <w:rsid w:val="00253C50"/>
    <w:rsid w:val="0029639D"/>
    <w:rsid w:val="00326F90"/>
    <w:rsid w:val="00361E55"/>
    <w:rsid w:val="00673096"/>
    <w:rsid w:val="006E520C"/>
    <w:rsid w:val="007C0688"/>
    <w:rsid w:val="00821CE5"/>
    <w:rsid w:val="00873C6B"/>
    <w:rsid w:val="008A7714"/>
    <w:rsid w:val="00AA1D8D"/>
    <w:rsid w:val="00B451C8"/>
    <w:rsid w:val="00B47730"/>
    <w:rsid w:val="00CB0664"/>
    <w:rsid w:val="00F20D4D"/>
    <w:rsid w:val="00FA39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CB8FE"/>
  <w14:defaultImageDpi w14:val="300"/>
  <w15:docId w15:val="{7BF3424B-6BB5-EB4D-8EBA-82DEF6E5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danaisuiyuan</cp:lastModifiedBy>
  <cp:revision>8</cp:revision>
  <dcterms:created xsi:type="dcterms:W3CDTF">2025-12-28T01:59:00Z</dcterms:created>
  <dcterms:modified xsi:type="dcterms:W3CDTF">2026-05-17T06:39:00Z</dcterms:modified>
  <cp:category/>
</cp:coreProperties>
</file>